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35" w:rsidRDefault="00B3782D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6B5135" w:rsidRDefault="006B5135">
      <w:pPr>
        <w:jc w:val="center"/>
      </w:pPr>
    </w:p>
    <w:p w:rsidR="006B5135" w:rsidRDefault="00B3782D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6B5135" w:rsidRDefault="006B5135">
      <w:pPr>
        <w:jc w:val="center"/>
      </w:pPr>
    </w:p>
    <w:p w:rsidR="006B5135" w:rsidRDefault="00B3782D">
      <w:pPr>
        <w:jc w:val="right"/>
      </w:pPr>
      <w:r>
        <w:rPr>
          <w:sz w:val="28"/>
        </w:rPr>
        <w:t>УТВЕРЖДАЮ</w:t>
      </w:r>
    </w:p>
    <w:p w:rsidR="006B5135" w:rsidRDefault="00B3782D">
      <w:pPr>
        <w:jc w:val="right"/>
      </w:pPr>
      <w:r>
        <w:rPr>
          <w:sz w:val="28"/>
        </w:rPr>
        <w:t>Проректор по учебной работе</w:t>
      </w:r>
    </w:p>
    <w:p w:rsidR="006B5135" w:rsidRDefault="00B3782D">
      <w:pPr>
        <w:jc w:val="right"/>
      </w:pPr>
      <w:r>
        <w:rPr>
          <w:sz w:val="28"/>
        </w:rPr>
        <w:t>к.э.н., доцент Волченко Л.Ю.</w:t>
      </w:r>
    </w:p>
    <w:p w:rsidR="006B5135" w:rsidRDefault="006B5135"/>
    <w:p w:rsidR="006B5135" w:rsidRDefault="00B3782D">
      <w:pPr>
        <w:jc w:val="right"/>
      </w:pPr>
      <w:r>
        <w:rPr>
          <w:sz w:val="28"/>
        </w:rPr>
        <w:t>_____________________________</w:t>
      </w:r>
    </w:p>
    <w:p w:rsidR="006B5135" w:rsidRDefault="006B5135"/>
    <w:p w:rsidR="006B5135" w:rsidRDefault="00B3782D">
      <w:pPr>
        <w:jc w:val="right"/>
      </w:pPr>
      <w:r>
        <w:rPr>
          <w:sz w:val="28"/>
        </w:rPr>
        <w:t>25.05.2018г.</w:t>
      </w:r>
    </w:p>
    <w:p w:rsidR="006B5135" w:rsidRDefault="006B5135"/>
    <w:p w:rsidR="006B5135" w:rsidRDefault="006B5135"/>
    <w:p w:rsidR="006B5135" w:rsidRDefault="006B5135"/>
    <w:p w:rsidR="006B5135" w:rsidRDefault="00B3782D">
      <w:pPr>
        <w:jc w:val="center"/>
      </w:pPr>
      <w:r>
        <w:rPr>
          <w:b/>
          <w:sz w:val="28"/>
        </w:rPr>
        <w:t>ПРОГРАММА</w:t>
      </w:r>
    </w:p>
    <w:p w:rsidR="006B5135" w:rsidRDefault="00B3782D">
      <w:pPr>
        <w:jc w:val="center"/>
      </w:pPr>
      <w:r>
        <w:rPr>
          <w:b/>
          <w:sz w:val="28"/>
        </w:rPr>
        <w:t>Б2.В.1. Учебная практика (практика по получению первичных профессиональных умений и навыков)</w:t>
      </w:r>
    </w:p>
    <w:p w:rsidR="006B5135" w:rsidRDefault="006B5135"/>
    <w:p w:rsidR="006B5135" w:rsidRDefault="00B3782D">
      <w:pPr>
        <w:jc w:val="center"/>
      </w:pPr>
      <w:r>
        <w:rPr>
          <w:sz w:val="28"/>
        </w:rPr>
        <w:t>Направление подготовки: 38.04.01 Экономика</w:t>
      </w:r>
    </w:p>
    <w:p w:rsidR="006B5135" w:rsidRDefault="00B3782D">
      <w:pPr>
        <w:jc w:val="center"/>
      </w:pPr>
      <w:r>
        <w:rPr>
          <w:sz w:val="28"/>
        </w:rPr>
        <w:t>Направленность (профиль): Контрактная система в сфере закупок</w:t>
      </w:r>
    </w:p>
    <w:p w:rsidR="006B5135" w:rsidRDefault="00B3782D">
      <w:pPr>
        <w:jc w:val="center"/>
      </w:pPr>
      <w:r>
        <w:rPr>
          <w:sz w:val="28"/>
        </w:rPr>
        <w:t>Квалификация выпускника: магистр</w:t>
      </w:r>
    </w:p>
    <w:p w:rsidR="006B5135" w:rsidRDefault="006B5135"/>
    <w:p w:rsidR="006B5135" w:rsidRDefault="00B3782D">
      <w:pPr>
        <w:jc w:val="center"/>
      </w:pPr>
      <w:r>
        <w:rPr>
          <w:sz w:val="28"/>
        </w:rPr>
        <w:t>Форма обучения: заочная</w:t>
      </w:r>
    </w:p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B3782D">
      <w:pPr>
        <w:jc w:val="center"/>
      </w:pPr>
      <w:r>
        <w:rPr>
          <w:sz w:val="28"/>
        </w:rPr>
        <w:t>Иркутск 2018</w:t>
      </w:r>
    </w:p>
    <w:p w:rsidR="006B5135" w:rsidRDefault="00B3782D">
      <w:r>
        <w:br w:type="page"/>
      </w:r>
    </w:p>
    <w:p w:rsidR="006B5135" w:rsidRDefault="006B5135"/>
    <w:p w:rsidR="006B5135" w:rsidRDefault="006B5135">
      <w:pPr>
        <w:jc w:val="center"/>
      </w:pPr>
    </w:p>
    <w:p w:rsidR="006B5135" w:rsidRDefault="00B3782D">
      <w:r>
        <w:rPr>
          <w:sz w:val="28"/>
        </w:rPr>
        <w:t>Программа составлена в соответствии с ФГОС ВО по направлению 38.04.01 Экономика.</w:t>
      </w:r>
    </w:p>
    <w:p w:rsidR="006B5135" w:rsidRDefault="006B5135">
      <w:pPr>
        <w:jc w:val="center"/>
      </w:pPr>
    </w:p>
    <w:p w:rsidR="006B5135" w:rsidRDefault="00B3782D">
      <w:r>
        <w:rPr>
          <w:sz w:val="28"/>
        </w:rPr>
        <w:t>Авторы Б.М. Бедин, И.А. Суханова</w:t>
      </w:r>
    </w:p>
    <w:p w:rsidR="006B5135" w:rsidRDefault="006B5135">
      <w:pPr>
        <w:jc w:val="center"/>
      </w:pPr>
    </w:p>
    <w:p w:rsidR="006B5135" w:rsidRDefault="006B5135">
      <w:pPr>
        <w:jc w:val="center"/>
      </w:pPr>
    </w:p>
    <w:p w:rsidR="006B5135" w:rsidRDefault="00B3782D">
      <w:r>
        <w:rPr>
          <w:sz w:val="28"/>
        </w:rPr>
        <w:t>Рабочая программа обсуждена и утверждена на заседании кафедры  инженерно-экономической подготовки</w:t>
      </w:r>
    </w:p>
    <w:p w:rsidR="006B5135" w:rsidRDefault="006B5135"/>
    <w:p w:rsidR="006B5135" w:rsidRDefault="00B3782D">
      <w:r>
        <w:rPr>
          <w:sz w:val="28"/>
        </w:rPr>
        <w:t>Заведующий кафедрой</w:t>
      </w:r>
      <w:r>
        <w:rPr>
          <w:sz w:val="28"/>
        </w:rPr>
        <w:tab/>
        <w:t>В.С. Колодин</w:t>
      </w:r>
    </w:p>
    <w:p w:rsidR="006B5135" w:rsidRDefault="006B5135">
      <w:pPr>
        <w:jc w:val="center"/>
      </w:pPr>
    </w:p>
    <w:p w:rsidR="006B5135" w:rsidRDefault="006B5135">
      <w:pPr>
        <w:jc w:val="right"/>
      </w:pPr>
    </w:p>
    <w:p w:rsidR="006B5135" w:rsidRDefault="00B3782D">
      <w:r>
        <w:br w:type="page"/>
      </w:r>
    </w:p>
    <w:p w:rsidR="006B5135" w:rsidRDefault="00B3782D">
      <w:r>
        <w:rPr>
          <w:b/>
          <w:sz w:val="24"/>
        </w:rPr>
        <w:lastRenderedPageBreak/>
        <w:t>1. Вид и тип практики</w:t>
      </w:r>
    </w:p>
    <w:p w:rsidR="006B5135" w:rsidRDefault="006B5135"/>
    <w:p w:rsidR="006B5135" w:rsidRDefault="00B3782D">
      <w:pPr>
        <w:jc w:val="both"/>
      </w:pPr>
      <w:r>
        <w:rPr>
          <w:sz w:val="24"/>
        </w:rPr>
        <w:tab/>
        <w:t>Вид практики: учебная.</w:t>
      </w:r>
    </w:p>
    <w:p w:rsidR="006B5135" w:rsidRDefault="00B3782D">
      <w:pPr>
        <w:jc w:val="both"/>
      </w:pPr>
      <w:r>
        <w:rPr>
          <w:sz w:val="24"/>
        </w:rPr>
        <w:tab/>
        <w:t>Тип практики: практика по получению первичных профессиональных умений и навыков.</w:t>
      </w:r>
    </w:p>
    <w:p w:rsidR="006B5135" w:rsidRDefault="006B5135"/>
    <w:p w:rsidR="006B5135" w:rsidRDefault="00B3782D">
      <w:r>
        <w:rPr>
          <w:b/>
          <w:sz w:val="24"/>
        </w:rPr>
        <w:t>2. Задачи практики</w:t>
      </w:r>
    </w:p>
    <w:p w:rsidR="006B5135" w:rsidRDefault="00B3782D">
      <w:pPr>
        <w:jc w:val="both"/>
      </w:pPr>
      <w:r>
        <w:rPr>
          <w:sz w:val="24"/>
        </w:rPr>
        <w:tab/>
        <w:t>Задачами учебной практики (по получению первичных профессиональных умений и навыков) являются:</w:t>
      </w:r>
    </w:p>
    <w:p w:rsidR="006B5135" w:rsidRDefault="00B3782D">
      <w:pPr>
        <w:jc w:val="both"/>
      </w:pPr>
      <w:r>
        <w:rPr>
          <w:sz w:val="24"/>
        </w:rPr>
        <w:t xml:space="preserve">- изучение нормативно-законодательной базы, регламентирующей сферу закупок; </w:t>
      </w:r>
    </w:p>
    <w:p w:rsidR="006B5135" w:rsidRDefault="00B3782D">
      <w:pPr>
        <w:jc w:val="both"/>
      </w:pPr>
      <w:r>
        <w:rPr>
          <w:sz w:val="24"/>
        </w:rPr>
        <w:t>- анализ научной и учебной литературы в сфере государственного или муниципального у</w:t>
      </w:r>
      <w:r>
        <w:rPr>
          <w:sz w:val="24"/>
        </w:rPr>
        <w:t xml:space="preserve">правления, контрактной системы в сфере закупок; </w:t>
      </w:r>
    </w:p>
    <w:p w:rsidR="006B5135" w:rsidRDefault="00B3782D">
      <w:pPr>
        <w:jc w:val="both"/>
      </w:pPr>
      <w:r>
        <w:rPr>
          <w:sz w:val="24"/>
        </w:rPr>
        <w:t xml:space="preserve"> - изучение передового опыта регионов России, опыта зарубежных стран в сфере закупок; </w:t>
      </w:r>
    </w:p>
    <w:p w:rsidR="006B5135" w:rsidRDefault="00B3782D">
      <w:pPr>
        <w:jc w:val="both"/>
      </w:pPr>
      <w:r>
        <w:rPr>
          <w:sz w:val="24"/>
        </w:rPr>
        <w:t>- сбор информации, различных видов данных (статистических, социологических и т. д.) для дальнейшей работы в соответствии</w:t>
      </w:r>
      <w:r>
        <w:rPr>
          <w:sz w:val="24"/>
        </w:rPr>
        <w:t xml:space="preserve"> с заданием научного руководителя и планом прохождения учебной практики</w:t>
      </w:r>
    </w:p>
    <w:p w:rsidR="006B5135" w:rsidRDefault="006B5135">
      <w:pPr>
        <w:jc w:val="both"/>
      </w:pPr>
    </w:p>
    <w:p w:rsidR="006B5135" w:rsidRDefault="006B5135"/>
    <w:p w:rsidR="006B5135" w:rsidRDefault="00B3782D">
      <w:r>
        <w:rPr>
          <w:b/>
          <w:sz w:val="24"/>
        </w:rPr>
        <w:t>3. Способы, формы и места проведения практики</w:t>
      </w:r>
    </w:p>
    <w:p w:rsidR="006B5135" w:rsidRDefault="00B3782D">
      <w:r>
        <w:rPr>
          <w:sz w:val="24"/>
        </w:rPr>
        <w:tab/>
        <w:t>Способ(ы) проведения практики: стационарная, выездная.</w:t>
      </w:r>
    </w:p>
    <w:p w:rsidR="006B5135" w:rsidRDefault="00B3782D">
      <w:r>
        <w:rPr>
          <w:sz w:val="24"/>
        </w:rPr>
        <w:tab/>
        <w:t>Форма проведения практики: дискретно.</w:t>
      </w:r>
    </w:p>
    <w:p w:rsidR="006B5135" w:rsidRDefault="00B3782D">
      <w:pPr>
        <w:jc w:val="both"/>
      </w:pPr>
      <w:r>
        <w:rPr>
          <w:sz w:val="24"/>
        </w:rPr>
        <w:tab/>
        <w:t>Места (место) проведения практики: профи</w:t>
      </w:r>
      <w:r>
        <w:rPr>
          <w:sz w:val="24"/>
        </w:rPr>
        <w:t>льная организация, структурные подразделения университета.</w:t>
      </w:r>
    </w:p>
    <w:p w:rsidR="006B5135" w:rsidRDefault="00B3782D">
      <w:pPr>
        <w:jc w:val="both"/>
      </w:pPr>
      <w:r>
        <w:rPr>
          <w:sz w:val="24"/>
        </w:rPr>
        <w:tab/>
        <w:t>Инвалидам предоставляются места практик по их желанию с учетом их возможностей и особенностей.</w:t>
      </w:r>
    </w:p>
    <w:p w:rsidR="006B5135" w:rsidRDefault="006B5135"/>
    <w:p w:rsidR="006B5135" w:rsidRDefault="00B3782D">
      <w:pPr>
        <w:jc w:val="both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</w:t>
      </w:r>
      <w:r>
        <w:rPr>
          <w:b/>
          <w:sz w:val="24"/>
        </w:rPr>
        <w:t>езультатами освоения образовательной программы</w:t>
      </w:r>
    </w:p>
    <w:p w:rsidR="006B5135" w:rsidRDefault="00B3782D">
      <w:pPr>
        <w:jc w:val="both"/>
      </w:pPr>
      <w:r>
        <w:rPr>
          <w:sz w:val="24"/>
        </w:rPr>
        <w:tab/>
        <w:t>В результате прохождения 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6B5135" w:rsidRDefault="006B5135"/>
    <w:p w:rsidR="006B5135" w:rsidRDefault="00B3782D">
      <w:pPr>
        <w:jc w:val="center"/>
      </w:pPr>
      <w:r>
        <w:rPr>
          <w:b/>
          <w:sz w:val="24"/>
        </w:rPr>
        <w:t>Компетентностная карта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7635"/>
      </w:tblGrid>
      <w:tr w:rsidR="006B513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0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654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ОК-1</w:t>
            </w:r>
          </w:p>
        </w:tc>
        <w:tc>
          <w:tcPr>
            <w:tcW w:w="7654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к абстрактному мышлению, анализу, синтезу 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ОК-3</w:t>
            </w:r>
          </w:p>
        </w:tc>
        <w:tc>
          <w:tcPr>
            <w:tcW w:w="7654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готовность к саморазвитию, самореализации, использованию творческого потенциала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ПК-3</w:t>
            </w:r>
          </w:p>
        </w:tc>
        <w:tc>
          <w:tcPr>
            <w:tcW w:w="7654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проводить самостоятельные исследования в соответствии с разработанной программой 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ПК-8</w:t>
            </w:r>
          </w:p>
        </w:tc>
        <w:tc>
          <w:tcPr>
            <w:tcW w:w="7654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способность готовить аналитические материалы для оценки мероприятий в области экономической политики и принятия стратегических решений на микро- и макроуров</w:t>
            </w:r>
            <w:r>
              <w:rPr>
                <w:rFonts w:ascii="Times New Roman CYR" w:hAnsi="Times New Roman CYR" w:cs="Times New Roman CYR"/>
                <w:sz w:val="24"/>
              </w:rPr>
              <w:t>не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ПК-9</w:t>
            </w:r>
          </w:p>
        </w:tc>
        <w:tc>
          <w:tcPr>
            <w:tcW w:w="7654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анализировать и использовать различные источники информации для проведения экономических расчетов </w:t>
            </w:r>
          </w:p>
        </w:tc>
      </w:tr>
    </w:tbl>
    <w:p w:rsidR="006B5135" w:rsidRDefault="006B5135"/>
    <w:p w:rsidR="006B5135" w:rsidRDefault="00B3782D">
      <w:pPr>
        <w:jc w:val="center"/>
      </w:pPr>
      <w:r>
        <w:rPr>
          <w:b/>
          <w:sz w:val="24"/>
        </w:rPr>
        <w:t xml:space="preserve">Структура компетенции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9"/>
        <w:gridCol w:w="6016"/>
      </w:tblGrid>
      <w:tr w:rsidR="006B513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 xml:space="preserve">ОК-1 способность к абстрактному мышлению, анализу, синтезу </w:t>
            </w:r>
          </w:p>
        </w:tc>
        <w:tc>
          <w:tcPr>
            <w:tcW w:w="6237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Н. абстрактным мышлением для расшифровки и анализа информации о функциональных областях закупочной деятельности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 xml:space="preserve">ОК-3 готовность к саморазвитию, самореализации,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использованию творческого потенциала</w:t>
            </w:r>
          </w:p>
        </w:tc>
        <w:tc>
          <w:tcPr>
            <w:tcW w:w="6237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У. самостоятельно изучать учебные и нормативные материалы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в области закупок, быть готовым к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саморазвитию, самореализации в профессиональной деятельности</w:t>
            </w:r>
          </w:p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Н. использовать творческий потенциал для решения проблем закупочной деятельности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lastRenderedPageBreak/>
              <w:t>ПК-3 способность проводить самостоятельные исследования в соответствии с разраб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отанной программой </w:t>
            </w:r>
          </w:p>
        </w:tc>
        <w:tc>
          <w:tcPr>
            <w:tcW w:w="6237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У. проводить самостоятельные исследования в соответствии с разработанной программой</w:t>
            </w:r>
          </w:p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Н. самостоятельных исследований в соответствии с разработанной программой в сфере закупок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ПК-8 способность 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      </w:r>
          </w:p>
        </w:tc>
        <w:tc>
          <w:tcPr>
            <w:tcW w:w="6237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У. Умением готовить аналитические материалы для оценки мероприятий в области экономической п</w:t>
            </w:r>
            <w:r>
              <w:rPr>
                <w:rFonts w:ascii="Times New Roman CYR" w:hAnsi="Times New Roman CYR" w:cs="Times New Roman CYR"/>
                <w:sz w:val="24"/>
              </w:rPr>
              <w:t>олитики и принятия стратегических решений на микро- и макроуровне в контрактной системе в сфере закупок</w:t>
            </w:r>
          </w:p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Н. Навык подготовки аналитических материалов для оценки мероприятий в области экономической политики и принятия стратегических решений на микро- и макро</w:t>
            </w:r>
            <w:r>
              <w:rPr>
                <w:rFonts w:ascii="Times New Roman CYR" w:hAnsi="Times New Roman CYR" w:cs="Times New Roman CYR"/>
                <w:sz w:val="24"/>
              </w:rPr>
              <w:t>уровне в контрактной системе в сфере закупок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 xml:space="preserve">ПК-9 способность анализировать и использовать различные источники информации для проведения экономических расчетов </w:t>
            </w:r>
          </w:p>
        </w:tc>
        <w:tc>
          <w:tcPr>
            <w:tcW w:w="6237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У. анализировать и использовать различные источники информации для проведения экономических ра</w:t>
            </w:r>
            <w:r>
              <w:rPr>
                <w:rFonts w:ascii="Times New Roman CYR" w:hAnsi="Times New Roman CYR" w:cs="Times New Roman CYR"/>
                <w:sz w:val="24"/>
              </w:rPr>
              <w:t>счетов в сфере закупок</w:t>
            </w:r>
          </w:p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Н. осуществлять анализ и использование различных источников информации в сфере закупок</w:t>
            </w:r>
          </w:p>
        </w:tc>
      </w:tr>
    </w:tbl>
    <w:p w:rsidR="006B5135" w:rsidRDefault="006B5135"/>
    <w:p w:rsidR="006B5135" w:rsidRDefault="00B3782D">
      <w:r>
        <w:rPr>
          <w:b/>
          <w:sz w:val="24"/>
        </w:rPr>
        <w:t>5. Место практики в структуре образовательной программы</w:t>
      </w:r>
    </w:p>
    <w:p w:rsidR="006B5135" w:rsidRDefault="006B5135"/>
    <w:p w:rsidR="006B5135" w:rsidRDefault="00B3782D">
      <w:pPr>
        <w:jc w:val="both"/>
      </w:pPr>
      <w:r>
        <w:rPr>
          <w:sz w:val="24"/>
        </w:rPr>
        <w:tab/>
        <w:t>Принадлежность практики - БЛОК 2 ПРАКТИКИ, В ТОМ ЧИСЛЕ НАУЧНО-ИССЛЕДОВАТЕЛЬСКАЯ РАБОТА</w:t>
      </w:r>
      <w:r>
        <w:rPr>
          <w:sz w:val="24"/>
        </w:rPr>
        <w:t xml:space="preserve"> (НИР): Вариативная часть. </w:t>
      </w:r>
    </w:p>
    <w:p w:rsidR="006B5135" w:rsidRDefault="00B3782D">
      <w:pPr>
        <w:jc w:val="both"/>
      </w:pPr>
      <w:r>
        <w:rPr>
          <w:sz w:val="24"/>
        </w:rPr>
        <w:tab/>
        <w:t>Практика студентов заочной формы обучения проводится в семестре 12. Практика базируется на освоении следующих дисциплин: "Кадровый менеджмент", "Контрактная система в сфере закупок", "Основы научно-исследовательской деятельност</w:t>
      </w:r>
      <w:r>
        <w:rPr>
          <w:sz w:val="24"/>
        </w:rPr>
        <w:t>и", "Система государственного и муниципального управления".</w:t>
      </w:r>
    </w:p>
    <w:p w:rsidR="006B5135" w:rsidRDefault="006B5135"/>
    <w:p w:rsidR="006B5135" w:rsidRDefault="00B3782D">
      <w:r>
        <w:rPr>
          <w:b/>
          <w:sz w:val="24"/>
        </w:rPr>
        <w:t>6. Объем практики</w:t>
      </w:r>
    </w:p>
    <w:p w:rsidR="006B5135" w:rsidRDefault="006B5135"/>
    <w:p w:rsidR="006B5135" w:rsidRDefault="00B3782D">
      <w:r>
        <w:rPr>
          <w:sz w:val="24"/>
        </w:rPr>
        <w:tab/>
        <w:t>Составляет 12 зачетных единиц (8 нед.).</w:t>
      </w:r>
    </w:p>
    <w:p w:rsidR="006B5135" w:rsidRDefault="006B5135"/>
    <w:p w:rsidR="006B5135" w:rsidRDefault="00B3782D">
      <w:r>
        <w:rPr>
          <w:b/>
          <w:sz w:val="24"/>
        </w:rPr>
        <w:t>7. Содержание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2824"/>
        <w:gridCol w:w="4447"/>
        <w:gridCol w:w="1538"/>
      </w:tblGrid>
      <w:tr w:rsidR="006B513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3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863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Этап планирования практики</w:t>
            </w:r>
          </w:p>
        </w:tc>
        <w:tc>
          <w:tcPr>
            <w:tcW w:w="4536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</w:t>
            </w:r>
          </w:p>
        </w:tc>
        <w:tc>
          <w:tcPr>
            <w:tcW w:w="1559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863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Основной этап. Раздел 1. Обзор литературных источников</w:t>
            </w:r>
          </w:p>
        </w:tc>
        <w:tc>
          <w:tcPr>
            <w:tcW w:w="4536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Провести обзор литературных источников, касающихся системы государственного и муниципального управления, контрактной системы в сфере закупок</w:t>
            </w:r>
          </w:p>
        </w:tc>
        <w:tc>
          <w:tcPr>
            <w:tcW w:w="1559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863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Основной этап. Раздел 2. Анализ нормативно-законодательной базы</w:t>
            </w:r>
          </w:p>
        </w:tc>
        <w:tc>
          <w:tcPr>
            <w:tcW w:w="4536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Провести анализ нормативно-законодательной базы, регламентирующей контрактную систему в сфере закупок</w:t>
            </w:r>
          </w:p>
        </w:tc>
        <w:tc>
          <w:tcPr>
            <w:tcW w:w="1559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4</w:t>
            </w:r>
          </w:p>
        </w:tc>
        <w:tc>
          <w:tcPr>
            <w:tcW w:w="2863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 xml:space="preserve">Основной этап. Раздел 3. Анализ опыта регионов России, зарубежного опыта </w:t>
            </w:r>
            <w:r>
              <w:rPr>
                <w:rFonts w:ascii="Times New Roman CYR" w:hAnsi="Times New Roman CYR" w:cs="Times New Roman CYR"/>
                <w:sz w:val="24"/>
              </w:rPr>
              <w:t>в сфере закупок</w:t>
            </w:r>
          </w:p>
        </w:tc>
        <w:tc>
          <w:tcPr>
            <w:tcW w:w="4536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Осуществить анализ опыта регионов России, зарубежного опыта в сфере закупок. Выявить основные проблемы и обозначить путей их устранения</w:t>
            </w:r>
          </w:p>
        </w:tc>
        <w:tc>
          <w:tcPr>
            <w:tcW w:w="1559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863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Заключительный этап</w:t>
            </w:r>
          </w:p>
        </w:tc>
        <w:tc>
          <w:tcPr>
            <w:tcW w:w="4536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Оформление отчета по практике</w:t>
            </w:r>
          </w:p>
        </w:tc>
        <w:tc>
          <w:tcPr>
            <w:tcW w:w="1559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6B5135" w:rsidRDefault="006B5135"/>
    <w:p w:rsidR="006B5135" w:rsidRDefault="00B3782D">
      <w:r>
        <w:rPr>
          <w:b/>
          <w:sz w:val="24"/>
        </w:rPr>
        <w:t>8. Формы отчетности по практике</w:t>
      </w:r>
    </w:p>
    <w:p w:rsidR="006B5135" w:rsidRDefault="00B3782D">
      <w:pPr>
        <w:jc w:val="both"/>
      </w:pPr>
      <w:r>
        <w:rPr>
          <w:sz w:val="24"/>
        </w:rPr>
        <w:tab/>
        <w:t>По результатам практики студенты представляют к защите подготовленный ими отчет. Отчет представляется на проверку в печатном виде. Для получения положительной оценки обучающийся должен полностью выполнить программу практики</w:t>
      </w:r>
      <w:r>
        <w:rPr>
          <w:sz w:val="24"/>
        </w:rPr>
        <w:t>, своевременно оформить все виды необходимых документов.</w:t>
      </w:r>
    </w:p>
    <w:p w:rsidR="006B5135" w:rsidRDefault="006B5135"/>
    <w:p w:rsidR="006B5135" w:rsidRDefault="00B3782D"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6B5135" w:rsidRDefault="00B3782D">
      <w:r>
        <w:rPr>
          <w:sz w:val="24"/>
        </w:rPr>
        <w:tab/>
        <w:t>Формой промежуточной аттестации является зачет.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850"/>
        <w:gridCol w:w="2410"/>
        <w:gridCol w:w="2551"/>
        <w:gridCol w:w="1701"/>
      </w:tblGrid>
      <w:tr w:rsidR="006B513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25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7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Этапы формирования компетенций (Раздел отчета / этап </w:t>
            </w:r>
            <w:r>
              <w:rPr>
                <w:rFonts w:ascii="Times New Roman CYR" w:hAnsi="Times New Roman CYR" w:cs="Times New Roman CYR"/>
              </w:rPr>
              <w:t>практики)</w:t>
            </w:r>
          </w:p>
        </w:tc>
        <w:tc>
          <w:tcPr>
            <w:tcW w:w="850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410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(УНы:</w:t>
            </w:r>
          </w:p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У.1…У.n,</w:t>
            </w:r>
          </w:p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 Н.1…Н.n)</w:t>
            </w:r>
          </w:p>
        </w:tc>
        <w:tc>
          <w:tcPr>
            <w:tcW w:w="255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170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</w:t>
            </w:r>
            <w:r>
              <w:rPr>
                <w:rFonts w:ascii="Times New Roman CYR" w:hAnsi="Times New Roman CYR" w:cs="Times New Roman CYR"/>
                <w:sz w:val="16"/>
              </w:rPr>
              <w:t>ичных этапах их формирования, описание шкал оценивания (по 100-балльной шкале)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Этап планирования практики</w:t>
            </w:r>
          </w:p>
        </w:tc>
        <w:tc>
          <w:tcPr>
            <w:tcW w:w="85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ОК-3</w:t>
            </w:r>
          </w:p>
        </w:tc>
        <w:tc>
          <w:tcPr>
            <w:tcW w:w="241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У.самостоятельно изучать учебные и нормативные материалы в области закупок, быть готовым к саморазвитию, самореализации в профессиональной дея</w:t>
            </w:r>
            <w:r>
              <w:rPr>
                <w:rFonts w:ascii="Times New Roman CYR" w:hAnsi="Times New Roman CYR" w:cs="Times New Roman CYR"/>
              </w:rPr>
              <w:t xml:space="preserve">тельности </w:t>
            </w:r>
          </w:p>
          <w:p w:rsidR="006B5135" w:rsidRDefault="00B3782D">
            <w:r>
              <w:rPr>
                <w:rFonts w:ascii="Times New Roman CYR" w:hAnsi="Times New Roman CYR" w:cs="Times New Roman CYR"/>
              </w:rPr>
              <w:t>Н.использовать творческий потенциал для решения проблем закупочной деятельности</w:t>
            </w:r>
          </w:p>
        </w:tc>
        <w:tc>
          <w:tcPr>
            <w:tcW w:w="2551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 Индивидуальны</w:t>
            </w:r>
            <w:r>
              <w:rPr>
                <w:rFonts w:ascii="Times New Roman CYR" w:hAnsi="Times New Roman CYR" w:cs="Times New Roman CYR"/>
              </w:rPr>
              <w:t>й план практики</w:t>
            </w:r>
          </w:p>
        </w:tc>
        <w:tc>
          <w:tcPr>
            <w:tcW w:w="170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Составление индивидуального графика работы (15)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Основной этап. Раздел 1. Обзор литературных источников</w:t>
            </w:r>
          </w:p>
        </w:tc>
        <w:tc>
          <w:tcPr>
            <w:tcW w:w="85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ПК-3</w:t>
            </w:r>
          </w:p>
        </w:tc>
        <w:tc>
          <w:tcPr>
            <w:tcW w:w="241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У.проводить самостоятельные исследования в соответствии с разработанной программой</w:t>
            </w:r>
          </w:p>
          <w:p w:rsidR="006B5135" w:rsidRDefault="00B3782D">
            <w:r>
              <w:rPr>
                <w:rFonts w:ascii="Times New Roman CYR" w:hAnsi="Times New Roman CYR" w:cs="Times New Roman CYR"/>
              </w:rPr>
              <w:t>Н.самостоятельных исследований в соответствии с разработанной программой в сфере закупок</w:t>
            </w:r>
          </w:p>
        </w:tc>
        <w:tc>
          <w:tcPr>
            <w:tcW w:w="2551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Провести обзор литературных источников, касающихся системы государственного и муниципального управления, контрактной системы в сфере закупок. .</w:t>
            </w:r>
          </w:p>
        </w:tc>
        <w:tc>
          <w:tcPr>
            <w:tcW w:w="170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(5)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B5135" w:rsidRDefault="006B5135"/>
        </w:tc>
        <w:tc>
          <w:tcPr>
            <w:tcW w:w="1417" w:type="dxa"/>
            <w:vAlign w:val="center"/>
          </w:tcPr>
          <w:p w:rsidR="006B5135" w:rsidRDefault="006B5135"/>
        </w:tc>
        <w:tc>
          <w:tcPr>
            <w:tcW w:w="85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ПК-9</w:t>
            </w:r>
          </w:p>
        </w:tc>
        <w:tc>
          <w:tcPr>
            <w:tcW w:w="241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У.анализи</w:t>
            </w:r>
            <w:r>
              <w:rPr>
                <w:rFonts w:ascii="Times New Roman CYR" w:hAnsi="Times New Roman CYR" w:cs="Times New Roman CYR"/>
              </w:rPr>
              <w:t>ровать и использовать различные источники информации для проведения экономических расчетов в сфере закупок</w:t>
            </w:r>
          </w:p>
          <w:p w:rsidR="006B5135" w:rsidRDefault="00B3782D">
            <w:r>
              <w:rPr>
                <w:rFonts w:ascii="Times New Roman CYR" w:hAnsi="Times New Roman CYR" w:cs="Times New Roman CYR"/>
              </w:rPr>
              <w:t>Н.осуществлять анализ и использование различных источников информации в сфере закупок</w:t>
            </w:r>
          </w:p>
        </w:tc>
        <w:tc>
          <w:tcPr>
            <w:tcW w:w="2551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Провести обзор литературных источников, касающихся системы государственного и муниципального управления, контрактной системы в сфере закупок. .</w:t>
            </w:r>
          </w:p>
        </w:tc>
        <w:tc>
          <w:tcPr>
            <w:tcW w:w="170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(5)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B5135" w:rsidRDefault="006B5135"/>
        </w:tc>
        <w:tc>
          <w:tcPr>
            <w:tcW w:w="1417" w:type="dxa"/>
            <w:vAlign w:val="center"/>
          </w:tcPr>
          <w:p w:rsidR="006B5135" w:rsidRDefault="006B5135"/>
        </w:tc>
        <w:tc>
          <w:tcPr>
            <w:tcW w:w="85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ОК-1</w:t>
            </w:r>
          </w:p>
        </w:tc>
        <w:tc>
          <w:tcPr>
            <w:tcW w:w="241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 xml:space="preserve">Н.абстрактным мышлением для расшифровки и анализа информации о </w:t>
            </w:r>
            <w:r>
              <w:rPr>
                <w:rFonts w:ascii="Times New Roman CYR" w:hAnsi="Times New Roman CYR" w:cs="Times New Roman CYR"/>
              </w:rPr>
              <w:lastRenderedPageBreak/>
              <w:t>функциональных областях закупочной деятельности</w:t>
            </w:r>
          </w:p>
        </w:tc>
        <w:tc>
          <w:tcPr>
            <w:tcW w:w="2551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lastRenderedPageBreak/>
              <w:t xml:space="preserve">Провести обзор литературных источников, касающихся системы государственного и </w:t>
            </w:r>
            <w:r>
              <w:rPr>
                <w:rFonts w:ascii="Times New Roman CYR" w:hAnsi="Times New Roman CYR" w:cs="Times New Roman CYR"/>
              </w:rPr>
              <w:lastRenderedPageBreak/>
              <w:t>муниципального управления, контрактной системы в сфере закупок. Раз</w:t>
            </w:r>
            <w:r>
              <w:rPr>
                <w:rFonts w:ascii="Times New Roman CYR" w:hAnsi="Times New Roman CYR" w:cs="Times New Roman CYR"/>
              </w:rPr>
              <w:t>дел 1. Обзор литературных источников</w:t>
            </w:r>
          </w:p>
        </w:tc>
        <w:tc>
          <w:tcPr>
            <w:tcW w:w="170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Качество проведения анализа </w:t>
            </w:r>
            <w:r>
              <w:rPr>
                <w:rFonts w:ascii="Times New Roman CYR" w:hAnsi="Times New Roman CYR" w:cs="Times New Roman CYR"/>
              </w:rPr>
              <w:lastRenderedPageBreak/>
              <w:t>литературных источников (10)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Основной этап. Раздел 2. Анализ нормативно-законодательной базы</w:t>
            </w:r>
          </w:p>
        </w:tc>
        <w:tc>
          <w:tcPr>
            <w:tcW w:w="85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ПК-3</w:t>
            </w:r>
          </w:p>
        </w:tc>
        <w:tc>
          <w:tcPr>
            <w:tcW w:w="241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У.проводить самостоятельные исследования в соответствии с разработанной программой</w:t>
            </w:r>
          </w:p>
          <w:p w:rsidR="006B5135" w:rsidRDefault="00B3782D">
            <w:r>
              <w:rPr>
                <w:rFonts w:ascii="Times New Roman CYR" w:hAnsi="Times New Roman CYR" w:cs="Times New Roman CYR"/>
              </w:rPr>
              <w:t>Н.самос</w:t>
            </w:r>
            <w:r>
              <w:rPr>
                <w:rFonts w:ascii="Times New Roman CYR" w:hAnsi="Times New Roman CYR" w:cs="Times New Roman CYR"/>
              </w:rPr>
              <w:t>тоятельных исследований в соответствии с разработанной программой в сфере закупок</w:t>
            </w:r>
          </w:p>
        </w:tc>
        <w:tc>
          <w:tcPr>
            <w:tcW w:w="2551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Провести анализ нормативно-законодательной базы, регламентирующей контрактную систему в сфере закупок. .</w:t>
            </w:r>
          </w:p>
        </w:tc>
        <w:tc>
          <w:tcPr>
            <w:tcW w:w="170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(10)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B5135" w:rsidRDefault="006B5135"/>
        </w:tc>
        <w:tc>
          <w:tcPr>
            <w:tcW w:w="1417" w:type="dxa"/>
            <w:vAlign w:val="center"/>
          </w:tcPr>
          <w:p w:rsidR="006B5135" w:rsidRDefault="006B5135"/>
        </w:tc>
        <w:tc>
          <w:tcPr>
            <w:tcW w:w="85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ПК-8</w:t>
            </w:r>
          </w:p>
        </w:tc>
        <w:tc>
          <w:tcPr>
            <w:tcW w:w="241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У.Умением готовить аналитические материалы для оценки мероприятий в области экономической политики и принятия стратегических решений на микро- и макроуровне в контрактной системе в сфере закупок</w:t>
            </w:r>
          </w:p>
          <w:p w:rsidR="006B5135" w:rsidRDefault="00B3782D">
            <w:r>
              <w:rPr>
                <w:rFonts w:ascii="Times New Roman CYR" w:hAnsi="Times New Roman CYR" w:cs="Times New Roman CYR"/>
              </w:rPr>
              <w:t>Н.Навык подготовки аналитических материалов для оценки меропр</w:t>
            </w:r>
            <w:r>
              <w:rPr>
                <w:rFonts w:ascii="Times New Roman CYR" w:hAnsi="Times New Roman CYR" w:cs="Times New Roman CYR"/>
              </w:rPr>
              <w:t>иятий в области экономической политики и принятия стратегических решений на микро- и макроуровне в контрактной системе в сфере закупок</w:t>
            </w:r>
          </w:p>
        </w:tc>
        <w:tc>
          <w:tcPr>
            <w:tcW w:w="2551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Провести анализ нормативно-законодательной базы, регламентирующей контрактную систему в сфере закупок. .</w:t>
            </w:r>
          </w:p>
        </w:tc>
        <w:tc>
          <w:tcPr>
            <w:tcW w:w="170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(5)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B5135" w:rsidRDefault="006B5135"/>
        </w:tc>
        <w:tc>
          <w:tcPr>
            <w:tcW w:w="1417" w:type="dxa"/>
            <w:vAlign w:val="center"/>
          </w:tcPr>
          <w:p w:rsidR="006B5135" w:rsidRDefault="006B5135"/>
        </w:tc>
        <w:tc>
          <w:tcPr>
            <w:tcW w:w="85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ОК-1</w:t>
            </w:r>
          </w:p>
        </w:tc>
        <w:tc>
          <w:tcPr>
            <w:tcW w:w="241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Н.</w:t>
            </w:r>
            <w:r>
              <w:rPr>
                <w:rFonts w:ascii="Times New Roman CYR" w:hAnsi="Times New Roman CYR" w:cs="Times New Roman CYR"/>
              </w:rPr>
              <w:t>абстрактным мышлением для расшифровки и анализа информации о функциональных областях закупочной деятельности</w:t>
            </w:r>
          </w:p>
        </w:tc>
        <w:tc>
          <w:tcPr>
            <w:tcW w:w="2551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 xml:space="preserve">Провести анализ нормативно-законодательной базы, регламентирующей контрактную систему в сфере закупок. Раздел 2. Анализ нормативно-законодательной </w:t>
            </w:r>
            <w:r>
              <w:rPr>
                <w:rFonts w:ascii="Times New Roman CYR" w:hAnsi="Times New Roman CYR" w:cs="Times New Roman CYR"/>
              </w:rPr>
              <w:t>базы.</w:t>
            </w:r>
          </w:p>
        </w:tc>
        <w:tc>
          <w:tcPr>
            <w:tcW w:w="170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Качество анализа нормативно-законодательной базы (10)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Основной этап. Раздел 3. Анализ опыта регионов России, зарубежного опыта в сфере закупок</w:t>
            </w:r>
          </w:p>
        </w:tc>
        <w:tc>
          <w:tcPr>
            <w:tcW w:w="85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ПК-3</w:t>
            </w:r>
          </w:p>
        </w:tc>
        <w:tc>
          <w:tcPr>
            <w:tcW w:w="241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У.проводить самостоятельные исследования в соответствии с разработанной программой</w:t>
            </w:r>
          </w:p>
          <w:p w:rsidR="006B5135" w:rsidRDefault="00B3782D">
            <w:r>
              <w:rPr>
                <w:rFonts w:ascii="Times New Roman CYR" w:hAnsi="Times New Roman CYR" w:cs="Times New Roman CYR"/>
              </w:rPr>
              <w:t>Н.самостоятельных исследований в соответствии с разработанной программой в сфере закупок</w:t>
            </w:r>
          </w:p>
        </w:tc>
        <w:tc>
          <w:tcPr>
            <w:tcW w:w="2551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Осуществить анализ опыта регионов России, зарубежного опыта в сфере закупок. Выявить основные проблемы и обозначить путей их устранения. .</w:t>
            </w:r>
          </w:p>
        </w:tc>
        <w:tc>
          <w:tcPr>
            <w:tcW w:w="170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(5)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B5135" w:rsidRDefault="006B5135"/>
        </w:tc>
        <w:tc>
          <w:tcPr>
            <w:tcW w:w="1417" w:type="dxa"/>
            <w:vAlign w:val="center"/>
          </w:tcPr>
          <w:p w:rsidR="006B5135" w:rsidRDefault="006B5135"/>
        </w:tc>
        <w:tc>
          <w:tcPr>
            <w:tcW w:w="85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ПК-9</w:t>
            </w:r>
          </w:p>
        </w:tc>
        <w:tc>
          <w:tcPr>
            <w:tcW w:w="241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У.анализироват</w:t>
            </w:r>
            <w:r>
              <w:rPr>
                <w:rFonts w:ascii="Times New Roman CYR" w:hAnsi="Times New Roman CYR" w:cs="Times New Roman CYR"/>
              </w:rPr>
              <w:t>ь и использовать различные источники информации для проведения экономических расчетов в сфере закупок</w:t>
            </w:r>
          </w:p>
          <w:p w:rsidR="006B5135" w:rsidRDefault="00B3782D">
            <w:r>
              <w:rPr>
                <w:rFonts w:ascii="Times New Roman CYR" w:hAnsi="Times New Roman CYR" w:cs="Times New Roman CYR"/>
              </w:rPr>
              <w:lastRenderedPageBreak/>
              <w:t>Н.осуществлять анализ и использование различных источников информации в сфере закупок</w:t>
            </w:r>
          </w:p>
        </w:tc>
        <w:tc>
          <w:tcPr>
            <w:tcW w:w="2551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lastRenderedPageBreak/>
              <w:t xml:space="preserve">Осуществить анализ опыта регионов России, зарубежного опыта в сфере </w:t>
            </w:r>
            <w:r>
              <w:rPr>
                <w:rFonts w:ascii="Times New Roman CYR" w:hAnsi="Times New Roman CYR" w:cs="Times New Roman CYR"/>
              </w:rPr>
              <w:t>закупок. Выявить основные проблемы и обозначить путей их устранения. .</w:t>
            </w:r>
          </w:p>
        </w:tc>
        <w:tc>
          <w:tcPr>
            <w:tcW w:w="170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(5)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B5135" w:rsidRDefault="006B5135"/>
        </w:tc>
        <w:tc>
          <w:tcPr>
            <w:tcW w:w="1417" w:type="dxa"/>
            <w:vAlign w:val="center"/>
          </w:tcPr>
          <w:p w:rsidR="006B5135" w:rsidRDefault="006B5135"/>
        </w:tc>
        <w:tc>
          <w:tcPr>
            <w:tcW w:w="85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ОК-1</w:t>
            </w:r>
          </w:p>
        </w:tc>
        <w:tc>
          <w:tcPr>
            <w:tcW w:w="241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Н.абстрактным мышлением для расшифровки и анализа информации о функциональных областях закупочной деятельности</w:t>
            </w:r>
          </w:p>
        </w:tc>
        <w:tc>
          <w:tcPr>
            <w:tcW w:w="2551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Осуществить анализ опыта регионов России, зарубежного опыта в сфере закупок. Выявить основные проблемы и обозначить путей их устранения. Раздел 3. Анализ опыта регионов России, зарубежного опыта в сфере закупок.</w:t>
            </w:r>
          </w:p>
        </w:tc>
        <w:tc>
          <w:tcPr>
            <w:tcW w:w="170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Качество оценки зарубежного и отечественного</w:t>
            </w:r>
            <w:r>
              <w:rPr>
                <w:rFonts w:ascii="Times New Roman CYR" w:hAnsi="Times New Roman CYR" w:cs="Times New Roman CYR"/>
              </w:rPr>
              <w:t xml:space="preserve"> опыта в сфере закупок, выявления основных проблем и способов их решения (10)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7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Заключительный этап</w:t>
            </w:r>
          </w:p>
        </w:tc>
        <w:tc>
          <w:tcPr>
            <w:tcW w:w="85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ПК-3</w:t>
            </w:r>
          </w:p>
        </w:tc>
        <w:tc>
          <w:tcPr>
            <w:tcW w:w="241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У.проводить самостоятельные исследования в соответствии с разработанной программой</w:t>
            </w:r>
          </w:p>
          <w:p w:rsidR="006B5135" w:rsidRDefault="00B3782D">
            <w:r>
              <w:rPr>
                <w:rFonts w:ascii="Times New Roman CYR" w:hAnsi="Times New Roman CYR" w:cs="Times New Roman CYR"/>
              </w:rPr>
              <w:t>Н.самостоятельных исследований в соответствии с разработанной прогр</w:t>
            </w:r>
            <w:r>
              <w:rPr>
                <w:rFonts w:ascii="Times New Roman CYR" w:hAnsi="Times New Roman CYR" w:cs="Times New Roman CYR"/>
              </w:rPr>
              <w:t>аммой в сфере закупок</w:t>
            </w:r>
          </w:p>
        </w:tc>
        <w:tc>
          <w:tcPr>
            <w:tcW w:w="2551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Оформление отчета по практике. .</w:t>
            </w:r>
          </w:p>
        </w:tc>
        <w:tc>
          <w:tcPr>
            <w:tcW w:w="170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(5)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B5135" w:rsidRDefault="006B5135"/>
        </w:tc>
        <w:tc>
          <w:tcPr>
            <w:tcW w:w="1417" w:type="dxa"/>
            <w:vAlign w:val="center"/>
          </w:tcPr>
          <w:p w:rsidR="006B5135" w:rsidRDefault="006B5135"/>
        </w:tc>
        <w:tc>
          <w:tcPr>
            <w:tcW w:w="85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ПК-9</w:t>
            </w:r>
          </w:p>
        </w:tc>
        <w:tc>
          <w:tcPr>
            <w:tcW w:w="241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У.анализировать и использовать различные источники информации для проведения экономических расчетов в сфере закупок</w:t>
            </w:r>
          </w:p>
          <w:p w:rsidR="006B5135" w:rsidRDefault="00B3782D">
            <w:r>
              <w:rPr>
                <w:rFonts w:ascii="Times New Roman CYR" w:hAnsi="Times New Roman CYR" w:cs="Times New Roman CYR"/>
              </w:rPr>
              <w:t>Н.осуществлять анализ и использование различных источников информации в сфере закупок</w:t>
            </w:r>
          </w:p>
        </w:tc>
        <w:tc>
          <w:tcPr>
            <w:tcW w:w="2551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Оформление отчета по практике. .</w:t>
            </w:r>
          </w:p>
        </w:tc>
        <w:tc>
          <w:tcPr>
            <w:tcW w:w="170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(5)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B5135" w:rsidRDefault="006B5135"/>
        </w:tc>
        <w:tc>
          <w:tcPr>
            <w:tcW w:w="1417" w:type="dxa"/>
            <w:vAlign w:val="center"/>
          </w:tcPr>
          <w:p w:rsidR="006B5135" w:rsidRDefault="006B5135"/>
        </w:tc>
        <w:tc>
          <w:tcPr>
            <w:tcW w:w="85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ОК-3</w:t>
            </w:r>
          </w:p>
        </w:tc>
        <w:tc>
          <w:tcPr>
            <w:tcW w:w="241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 xml:space="preserve">У.самостоятельно изучать учебные и нормативные материалы в области закупок, быть готовым к саморазвитию, самореализации в профессиональной деятельности </w:t>
            </w:r>
          </w:p>
          <w:p w:rsidR="006B5135" w:rsidRDefault="00B3782D">
            <w:r>
              <w:rPr>
                <w:rFonts w:ascii="Times New Roman CYR" w:hAnsi="Times New Roman CYR" w:cs="Times New Roman CYR"/>
              </w:rPr>
              <w:t>Н.использовать творческий потенциал для решения проблем закупочной деятельности</w:t>
            </w:r>
          </w:p>
        </w:tc>
        <w:tc>
          <w:tcPr>
            <w:tcW w:w="2551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Оформление отчета по пр</w:t>
            </w:r>
            <w:r>
              <w:rPr>
                <w:rFonts w:ascii="Times New Roman CYR" w:hAnsi="Times New Roman CYR" w:cs="Times New Roman CYR"/>
              </w:rPr>
              <w:t>актике. .</w:t>
            </w:r>
          </w:p>
        </w:tc>
        <w:tc>
          <w:tcPr>
            <w:tcW w:w="170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(5)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B5135" w:rsidRDefault="006B5135"/>
        </w:tc>
        <w:tc>
          <w:tcPr>
            <w:tcW w:w="1417" w:type="dxa"/>
            <w:vAlign w:val="center"/>
          </w:tcPr>
          <w:p w:rsidR="006B5135" w:rsidRDefault="006B5135"/>
        </w:tc>
        <w:tc>
          <w:tcPr>
            <w:tcW w:w="85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ОК-1</w:t>
            </w:r>
          </w:p>
        </w:tc>
        <w:tc>
          <w:tcPr>
            <w:tcW w:w="2410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Н.абстрактным мышлением для расшифровки и анализа информации о функциональных областях закупочной деятельности</w:t>
            </w:r>
          </w:p>
        </w:tc>
        <w:tc>
          <w:tcPr>
            <w:tcW w:w="2551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Оформление отчета по практике. Защита отчета.</w:t>
            </w:r>
          </w:p>
        </w:tc>
        <w:tc>
          <w:tcPr>
            <w:tcW w:w="170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Соответствие оформления отчета требованиям. Своевременность и качество выполнения отчета (5)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1417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850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255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</w:tr>
    </w:tbl>
    <w:p w:rsidR="006B5135" w:rsidRDefault="00B3782D">
      <w:pPr>
        <w:jc w:val="both"/>
      </w:pPr>
      <w:r>
        <w:rPr>
          <w:sz w:val="24"/>
        </w:rPr>
        <w:tab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</w:t>
      </w:r>
      <w:r>
        <w:rPr>
          <w:sz w:val="24"/>
        </w:rPr>
        <w:t>омпетенций в процессе прохождения практики, содержатся в Приложении 9.</w:t>
      </w:r>
    </w:p>
    <w:p w:rsidR="006B5135" w:rsidRDefault="006B5135"/>
    <w:p w:rsidR="006B5135" w:rsidRDefault="00B3782D">
      <w:r>
        <w:rPr>
          <w:b/>
          <w:sz w:val="24"/>
        </w:rPr>
        <w:t>10. Перечень учебной литературы и ресурсов сети "Интернет", необходимых для проведения практики</w:t>
      </w:r>
    </w:p>
    <w:p w:rsidR="006B5135" w:rsidRDefault="006B5135"/>
    <w:p w:rsidR="006B5135" w:rsidRDefault="00B3782D">
      <w:r>
        <w:rPr>
          <w:b/>
          <w:sz w:val="24"/>
        </w:rPr>
        <w:t>а) основная литература:</w:t>
      </w:r>
    </w:p>
    <w:p w:rsidR="006B5135" w:rsidRDefault="00B3782D">
      <w:pPr>
        <w:jc w:val="both"/>
      </w:pPr>
      <w:r>
        <w:rPr>
          <w:sz w:val="24"/>
        </w:rPr>
        <w:t>1. Контрактная система в схемах и таблицах. учеб. пособие. 4-е изд., перераб. и доп..- Иркутск: Изд-во БГУЭП, 2014.-352 с.</w:t>
      </w:r>
    </w:p>
    <w:p w:rsidR="006B5135" w:rsidRDefault="00B3782D">
      <w:pPr>
        <w:jc w:val="both"/>
      </w:pPr>
      <w:r>
        <w:rPr>
          <w:sz w:val="24"/>
        </w:rPr>
        <w:t>2. Настольная книга госзаказчика. 5-е изд., доп./ В. И. Плаксю, К. А. Перова, К. В. Кузнецова.- М.: Юриспруденция, 2010.-742 с.</w:t>
      </w:r>
    </w:p>
    <w:p w:rsidR="006B5135" w:rsidRDefault="00B3782D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7" w:history="1">
        <w:r>
          <w:rPr>
            <w:color w:val="0000FF"/>
            <w:sz w:val="24"/>
            <w:u w:val="single"/>
          </w:rPr>
          <w:t>Алтынцев А.В. Государственные и муниципальные закупки работ и услуг с интеллектуальной составляющей [Электронный ресурс] : cовременное правовое регулирование и практика / А.В. Алтынцев, А.А. Рябов, В.А. Яг</w:t>
        </w:r>
        <w:r>
          <w:rPr>
            <w:color w:val="0000FF"/>
            <w:sz w:val="24"/>
            <w:u w:val="single"/>
          </w:rPr>
          <w:t>овкина. — Электрон. текстовые данные. — М. : ЭкООнис, 2013. — 188 c. — 978-5-91936-038-4. — Режим доступа: http://www.iprbookshop.ru/35257.html</w:t>
        </w:r>
      </w:hyperlink>
    </w:p>
    <w:p w:rsidR="006B5135" w:rsidRDefault="006B5135"/>
    <w:p w:rsidR="006B5135" w:rsidRDefault="00B3782D">
      <w:r>
        <w:rPr>
          <w:b/>
          <w:sz w:val="24"/>
        </w:rPr>
        <w:t>б) дополнительная литература:</w:t>
      </w:r>
    </w:p>
    <w:p w:rsidR="006B5135" w:rsidRDefault="00B3782D">
      <w:pPr>
        <w:jc w:val="both"/>
      </w:pPr>
      <w:r>
        <w:rPr>
          <w:sz w:val="24"/>
        </w:rPr>
        <w:t>1. Возможности горизонтальной и вертикальной координации при осуществлении госуда</w:t>
      </w:r>
      <w:r>
        <w:rPr>
          <w:sz w:val="24"/>
        </w:rPr>
        <w:t>рственных закупок: анализ ситуаций/ А. А. Бальсевич [и др.].- М.: Высшая школа экономики, 2012.-79 с.</w:t>
      </w:r>
    </w:p>
    <w:p w:rsidR="006B5135" w:rsidRDefault="00B3782D">
      <w:pPr>
        <w:jc w:val="both"/>
      </w:pPr>
      <w:r>
        <w:rPr>
          <w:sz w:val="24"/>
        </w:rPr>
        <w:t>2. Никифорова Л. В. Госзаказ на инновации как механизм экономического развития региона/ Л. В. Никифорова// Номер журнала, N 24, С. 54-59, 2011, ч.з 2-202</w:t>
      </w:r>
    </w:p>
    <w:p w:rsidR="006B5135" w:rsidRDefault="00B3782D">
      <w:pPr>
        <w:jc w:val="both"/>
      </w:pPr>
      <w:r>
        <w:rPr>
          <w:sz w:val="24"/>
        </w:rPr>
        <w:t>3. Бальсевич А. А., Морозов И. А., Островная М. В. Конкурентные и административные процедуры в государственных закупках: анализ кейсов/ А. А. Бальсевич, И. А. Морозов, М. В. Островная.- М.: Высшая школа экономики, 2011.-40 с.</w:t>
      </w:r>
    </w:p>
    <w:p w:rsidR="006B5135" w:rsidRDefault="00B3782D">
      <w:pPr>
        <w:jc w:val="both"/>
      </w:pPr>
      <w:r>
        <w:rPr>
          <w:sz w:val="24"/>
        </w:rPr>
        <w:t>4. Управление муниципальными з</w:t>
      </w:r>
      <w:r>
        <w:rPr>
          <w:sz w:val="24"/>
        </w:rPr>
        <w:t>акупками. учеб. пособие для преподавателя/ М. М. Орлова [и др.].- М.: Изд-во АНХ, 2007.-784 с.</w:t>
      </w:r>
    </w:p>
    <w:p w:rsidR="006B5135" w:rsidRDefault="00B3782D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8" w:history="1">
        <w:r>
          <w:rPr>
            <w:color w:val="0000FF"/>
            <w:sz w:val="24"/>
            <w:u w:val="single"/>
          </w:rPr>
          <w:t xml:space="preserve">Губенко Е.С. Контрактная система в публичных закупках [Электронный ресурс]: учебно-практическое пособие/ </w:t>
        </w:r>
        <w:r>
          <w:rPr>
            <w:color w:val="0000FF"/>
            <w:sz w:val="24"/>
            <w:u w:val="single"/>
          </w:rPr>
          <w:t>Е.С. Губенко— Электрон. текстовые данные.— М.: Российский государственный университет правосудия, 2016.— 540 c.— Режим доступа: http://www.iprbookshop.ru/65861.html.— ЭБС «IPRbooks»</w:t>
        </w:r>
      </w:hyperlink>
    </w:p>
    <w:p w:rsidR="006B5135" w:rsidRDefault="006B5135"/>
    <w:p w:rsidR="006B5135" w:rsidRDefault="00B3782D">
      <w:r>
        <w:rPr>
          <w:b/>
          <w:sz w:val="24"/>
        </w:rPr>
        <w:t>в) ресурсы сети Интернет:</w:t>
      </w:r>
    </w:p>
    <w:p w:rsidR="006B5135" w:rsidRDefault="00B3782D">
      <w:pPr>
        <w:jc w:val="both"/>
      </w:pPr>
      <w:r>
        <w:rPr>
          <w:sz w:val="24"/>
        </w:rPr>
        <w:t>– Глобалтека. Глобальная библиотека научных рес</w:t>
      </w:r>
      <w:r>
        <w:rPr>
          <w:sz w:val="24"/>
        </w:rPr>
        <w:t>урсов, адрес доступа: http://globalteka.ru. доступ неограниченный</w:t>
      </w:r>
    </w:p>
    <w:p w:rsidR="006B5135" w:rsidRDefault="00B3782D">
      <w:pPr>
        <w:jc w:val="both"/>
      </w:pPr>
      <w:r>
        <w:rPr>
          <w:sz w:val="24"/>
        </w:rPr>
        <w:t>– КиберЛенинка, адрес доступа: http://cyberleninka.ru. доступ круглосуточный, неограниченный для всех пользователей, бесплатное чтение и скачивание всех научных публикаций, в том числе пакет</w:t>
      </w:r>
      <w:r>
        <w:rPr>
          <w:sz w:val="24"/>
        </w:rPr>
        <w:t xml:space="preserve"> «Юридические науки», коллекция из 7 журналов по правоведению</w:t>
      </w:r>
    </w:p>
    <w:p w:rsidR="006B5135" w:rsidRDefault="00B3782D">
      <w:pPr>
        <w:jc w:val="both"/>
      </w:pPr>
      <w:r>
        <w:rPr>
          <w:sz w:val="24"/>
        </w:rPr>
        <w:t>– Научная электронная библиотека eLIBRARY.RU, адрес доступа: http://elibrary.ru/. доступ к российским журналам, находящимся полностью или частично в открытом доступе при условии регистрации</w:t>
      </w:r>
    </w:p>
    <w:p w:rsidR="006B5135" w:rsidRDefault="00B3782D">
      <w:pPr>
        <w:jc w:val="both"/>
      </w:pPr>
      <w:r>
        <w:rPr>
          <w:sz w:val="24"/>
        </w:rPr>
        <w:t>– Об</w:t>
      </w:r>
      <w:r>
        <w:rPr>
          <w:sz w:val="24"/>
        </w:rPr>
        <w:t>щественный форум госзакупок, адрес доступа: http://www.forum.gov-zakupki.ru/. доступ неограниченный</w:t>
      </w:r>
    </w:p>
    <w:p w:rsidR="006B5135" w:rsidRDefault="00B3782D">
      <w:pPr>
        <w:jc w:val="both"/>
      </w:pPr>
      <w:r>
        <w:rPr>
          <w:sz w:val="24"/>
        </w:rPr>
        <w:t>– Официальный сайт Единой информационной системы в сфере закупок, адрес доступа: http://www.zakupki.gov.ru. доступ неограниченный</w:t>
      </w:r>
    </w:p>
    <w:p w:rsidR="006B5135" w:rsidRDefault="00B3782D">
      <w:pPr>
        <w:jc w:val="both"/>
      </w:pPr>
      <w:r>
        <w:rPr>
          <w:sz w:val="24"/>
        </w:rPr>
        <w:t>– Форум «Тендеры.ру портал</w:t>
      </w:r>
      <w:r>
        <w:rPr>
          <w:sz w:val="24"/>
        </w:rPr>
        <w:t xml:space="preserve"> эффективных закупок», адрес доступа: http://www.tendery.ru/. доступ неограниченный</w:t>
      </w:r>
    </w:p>
    <w:p w:rsidR="006B5135" w:rsidRDefault="00B3782D">
      <w:pPr>
        <w:jc w:val="both"/>
      </w:pPr>
      <w:r>
        <w:rPr>
          <w:sz w:val="24"/>
        </w:rPr>
        <w:t>– Электронная библиотека Издательского дома "Гребенников", адрес доступа: http://www.grebennikon.ru/. доступ с компьютеров сети БГУ (по IP-адресам)</w:t>
      </w:r>
    </w:p>
    <w:p w:rsidR="006B5135" w:rsidRDefault="00B3782D">
      <w:pPr>
        <w:jc w:val="both"/>
      </w:pPr>
      <w:r>
        <w:rPr>
          <w:sz w:val="24"/>
        </w:rPr>
        <w:t>– Электронно-библиотечна</w:t>
      </w:r>
      <w:r>
        <w:rPr>
          <w:sz w:val="24"/>
        </w:rPr>
        <w:t>я система IPRbooks, адрес доступа: http://www.iprbookshop.ru. доступ неограниченный</w:t>
      </w:r>
    </w:p>
    <w:p w:rsidR="006B5135" w:rsidRDefault="006B5135"/>
    <w:p w:rsidR="006B5135" w:rsidRDefault="006B5135"/>
    <w:p w:rsidR="006B5135" w:rsidRDefault="00B3782D">
      <w:r>
        <w:rPr>
          <w:b/>
          <w:sz w:val="24"/>
        </w:rPr>
        <w:lastRenderedPageBreak/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6B5135" w:rsidRDefault="00B3782D">
      <w:pPr>
        <w:jc w:val="both"/>
      </w:pPr>
      <w:r>
        <w:rPr>
          <w:sz w:val="24"/>
        </w:rPr>
        <w:t>– КонсультантПлюс: Версия Проф - информационная справочная система,</w:t>
      </w:r>
    </w:p>
    <w:p w:rsidR="006B5135" w:rsidRDefault="00B3782D">
      <w:pPr>
        <w:jc w:val="both"/>
      </w:pPr>
      <w:r>
        <w:rPr>
          <w:sz w:val="24"/>
        </w:rPr>
        <w:t>– КонсультантПлюс: Сводное региональное законодательство,</w:t>
      </w:r>
    </w:p>
    <w:p w:rsidR="006B5135" w:rsidRDefault="00B3782D">
      <w:pPr>
        <w:jc w:val="both"/>
      </w:pPr>
      <w:r>
        <w:rPr>
          <w:sz w:val="24"/>
        </w:rPr>
        <w:t>– Гарант платформа F1 7.08.0.163 - информационная справочная система,</w:t>
      </w:r>
    </w:p>
    <w:p w:rsidR="006B5135" w:rsidRDefault="00B3782D">
      <w:pPr>
        <w:jc w:val="both"/>
      </w:pPr>
      <w:r>
        <w:rPr>
          <w:sz w:val="24"/>
        </w:rPr>
        <w:t>– MS Office,</w:t>
      </w:r>
    </w:p>
    <w:p w:rsidR="006B5135" w:rsidRDefault="006B5135"/>
    <w:p w:rsidR="006B5135" w:rsidRDefault="006B5135"/>
    <w:p w:rsidR="006B5135" w:rsidRDefault="00B3782D">
      <w:pPr>
        <w:jc w:val="both"/>
      </w:pPr>
      <w:r>
        <w:rPr>
          <w:b/>
          <w:sz w:val="24"/>
        </w:rPr>
        <w:t>12. Материально-техническая база, необходимая для проведения практики:</w:t>
      </w:r>
    </w:p>
    <w:p w:rsidR="006B5135" w:rsidRDefault="00B3782D">
      <w:r>
        <w:rPr>
          <w:sz w:val="24"/>
        </w:rPr>
        <w:t xml:space="preserve">– Помещения для самостоятельной работы, оснащенные компьютерной техникой с возможностью подключения к сети "Интернет" и обеспечением доступа в электронную информационно-образовательную </w:t>
      </w:r>
      <w:r>
        <w:rPr>
          <w:sz w:val="24"/>
        </w:rPr>
        <w:t>среду вуза,</w:t>
      </w:r>
    </w:p>
    <w:p w:rsidR="006B5135" w:rsidRDefault="00B3782D">
      <w:r>
        <w:rPr>
          <w:sz w:val="24"/>
        </w:rPr>
        <w:t>– 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</w:t>
      </w:r>
      <w:r>
        <w:rPr>
          <w:sz w:val="24"/>
        </w:rPr>
        <w:t>ециализированной мебелью и техническими средствами обучения</w:t>
      </w:r>
    </w:p>
    <w:p w:rsidR="006B5135" w:rsidRDefault="00B3782D">
      <w:pPr>
        <w:jc w:val="both"/>
      </w:pPr>
      <w:r>
        <w:rPr>
          <w:sz w:val="24"/>
        </w:rPr>
        <w:tab/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</w:t>
      </w:r>
      <w:r>
        <w:rPr>
          <w:sz w:val="24"/>
        </w:rPr>
        <w:t>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6B5135" w:rsidRDefault="006B5135"/>
    <w:p w:rsidR="006B5135" w:rsidRDefault="00B3782D">
      <w:r>
        <w:br w:type="page"/>
      </w:r>
    </w:p>
    <w:p w:rsidR="006B5135" w:rsidRDefault="00B3782D">
      <w:pPr>
        <w:jc w:val="right"/>
      </w:pPr>
      <w:r>
        <w:rPr>
          <w:b/>
          <w:sz w:val="28"/>
        </w:rPr>
        <w:lastRenderedPageBreak/>
        <w:t>ПРИЛОЖЕНИЕ 1</w:t>
      </w:r>
    </w:p>
    <w:p w:rsidR="006B5135" w:rsidRDefault="00B3782D">
      <w:pPr>
        <w:jc w:val="center"/>
      </w:pPr>
      <w:r>
        <w:rPr>
          <w:i/>
          <w:sz w:val="28"/>
        </w:rPr>
        <w:t>Форма титульного листа отчета о прохождения практ</w:t>
      </w:r>
      <w:r>
        <w:rPr>
          <w:i/>
          <w:sz w:val="28"/>
        </w:rPr>
        <w:t>ики</w:t>
      </w:r>
    </w:p>
    <w:p w:rsidR="006B5135" w:rsidRDefault="006B5135"/>
    <w:p w:rsidR="006B5135" w:rsidRDefault="006B5135"/>
    <w:p w:rsidR="006B5135" w:rsidRDefault="00B3782D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6B5135" w:rsidRDefault="00B3782D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6B5135" w:rsidRDefault="00B3782D">
      <w:pPr>
        <w:jc w:val="center"/>
      </w:pPr>
      <w:r>
        <w:rPr>
          <w:sz w:val="28"/>
        </w:rPr>
        <w:t>Кафедра инженерно-экономической подготовки</w:t>
      </w:r>
    </w:p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B3782D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6B5135" w:rsidRDefault="006B5135"/>
    <w:p w:rsidR="006B5135" w:rsidRDefault="00B3782D">
      <w:pPr>
        <w:jc w:val="center"/>
      </w:pPr>
      <w:r>
        <w:rPr>
          <w:sz w:val="28"/>
        </w:rPr>
        <w:t>ОТЧЕТ О ПРОХОЖДЕНИИ</w:t>
      </w:r>
    </w:p>
    <w:p w:rsidR="006B5135" w:rsidRDefault="006B5135"/>
    <w:p w:rsidR="006B5135" w:rsidRDefault="00B3782D">
      <w:r>
        <w:rPr>
          <w:sz w:val="28"/>
        </w:rPr>
        <w:t>студента магистратуры группы ______________   ______________________</w:t>
      </w:r>
    </w:p>
    <w:p w:rsidR="006B5135" w:rsidRDefault="00B3782D">
      <w:r>
        <w:t xml:space="preserve">                                                                                                                                                Фамилия И.О.</w:t>
      </w:r>
    </w:p>
    <w:p w:rsidR="006B5135" w:rsidRDefault="006B5135"/>
    <w:p w:rsidR="006B5135" w:rsidRDefault="006B5135"/>
    <w:p w:rsidR="006B5135" w:rsidRDefault="006B5135"/>
    <w:p w:rsidR="006B5135" w:rsidRDefault="006B5135"/>
    <w:p w:rsidR="006B5135" w:rsidRDefault="00B3782D">
      <w:r>
        <w:rPr>
          <w:sz w:val="28"/>
        </w:rPr>
        <w:t>Руководитель(-и) практики</w:t>
      </w:r>
    </w:p>
    <w:p w:rsidR="006B5135" w:rsidRDefault="00B3782D">
      <w:r>
        <w:rPr>
          <w:sz w:val="28"/>
        </w:rPr>
        <w:t>от университета __________________________________________________</w:t>
      </w:r>
    </w:p>
    <w:p w:rsidR="006B5135" w:rsidRDefault="00B3782D">
      <w:r>
        <w:t xml:space="preserve">                                                                              ученое звание, должность, Фамилия И.О.</w:t>
      </w:r>
    </w:p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6B5135"/>
    <w:p w:rsidR="006B5135" w:rsidRDefault="00B3782D">
      <w:pPr>
        <w:jc w:val="center"/>
      </w:pPr>
      <w:r>
        <w:rPr>
          <w:sz w:val="28"/>
        </w:rPr>
        <w:t>Иркутск, 20__</w:t>
      </w:r>
    </w:p>
    <w:p w:rsidR="006B5135" w:rsidRDefault="00B3782D">
      <w:r>
        <w:br w:type="page"/>
      </w:r>
    </w:p>
    <w:p w:rsidR="006B5135" w:rsidRDefault="00B3782D">
      <w:pPr>
        <w:jc w:val="right"/>
      </w:pPr>
      <w:r>
        <w:rPr>
          <w:b/>
          <w:sz w:val="28"/>
        </w:rPr>
        <w:lastRenderedPageBreak/>
        <w:t>ПРИЛОЖЕНИЕ 2</w:t>
      </w:r>
    </w:p>
    <w:p w:rsidR="006B5135" w:rsidRDefault="00B3782D">
      <w:pPr>
        <w:jc w:val="center"/>
      </w:pPr>
      <w:r>
        <w:rPr>
          <w:i/>
          <w:sz w:val="28"/>
        </w:rPr>
        <w:t>Форма рабочего графика (плана) проведения практики</w:t>
      </w:r>
    </w:p>
    <w:p w:rsidR="006B5135" w:rsidRDefault="006B5135"/>
    <w:p w:rsidR="006B5135" w:rsidRDefault="00B3782D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6B5135" w:rsidRDefault="006B5135"/>
    <w:p w:rsidR="006B5135" w:rsidRDefault="00B3782D">
      <w:pPr>
        <w:jc w:val="center"/>
      </w:pPr>
      <w:r>
        <w:rPr>
          <w:sz w:val="28"/>
        </w:rPr>
        <w:t>РАБОЧИЙ ГРАФИК (ПЛАН) ПРОВЕДЕНИЯ</w:t>
      </w:r>
    </w:p>
    <w:p w:rsidR="006B5135" w:rsidRDefault="00B3782D">
      <w:r>
        <w:rPr>
          <w:sz w:val="28"/>
        </w:rPr>
        <w:t>студента магистратуры группы ______________   ______________________</w:t>
      </w:r>
    </w:p>
    <w:p w:rsidR="006B5135" w:rsidRDefault="00B3782D">
      <w:r>
        <w:t xml:space="preserve">                </w:t>
      </w:r>
      <w:r>
        <w:t xml:space="preserve">                                                                                                                                Фамилия И.О.</w:t>
      </w:r>
    </w:p>
    <w:p w:rsidR="006B5135" w:rsidRDefault="00B3782D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6B5135" w:rsidRDefault="006B5135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3969"/>
        <w:gridCol w:w="2257"/>
        <w:gridCol w:w="2693"/>
      </w:tblGrid>
      <w:tr w:rsidR="006B513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Этапы проведения практики (в соответствии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с п. 7 программы)</w:t>
            </w:r>
          </w:p>
        </w:tc>
        <w:tc>
          <w:tcPr>
            <w:tcW w:w="2257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Сроки</w:t>
            </w:r>
          </w:p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«___» ___________ по «___»__________)</w:t>
            </w:r>
          </w:p>
        </w:tc>
        <w:tc>
          <w:tcPr>
            <w:tcW w:w="2693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Форма отчетности (раздел отчета, предоставленный отчет, иная форма)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2257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2693" w:type="dxa"/>
            <w:vAlign w:val="center"/>
          </w:tcPr>
          <w:p w:rsidR="006B5135" w:rsidRDefault="006B5135">
            <w:pPr>
              <w:jc w:val="center"/>
            </w:pP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2257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2693" w:type="dxa"/>
            <w:vAlign w:val="center"/>
          </w:tcPr>
          <w:p w:rsidR="006B5135" w:rsidRDefault="006B5135">
            <w:pPr>
              <w:jc w:val="center"/>
            </w:pP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Проведение работы</w:t>
            </w:r>
          </w:p>
        </w:tc>
        <w:tc>
          <w:tcPr>
            <w:tcW w:w="2257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2693" w:type="dxa"/>
            <w:vAlign w:val="center"/>
          </w:tcPr>
          <w:p w:rsidR="006B5135" w:rsidRDefault="006B5135">
            <w:pPr>
              <w:jc w:val="center"/>
            </w:pP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3969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2257" w:type="dxa"/>
            <w:vAlign w:val="center"/>
          </w:tcPr>
          <w:p w:rsidR="006B5135" w:rsidRDefault="006B5135"/>
        </w:tc>
        <w:tc>
          <w:tcPr>
            <w:tcW w:w="2693" w:type="dxa"/>
            <w:vAlign w:val="center"/>
          </w:tcPr>
          <w:p w:rsidR="006B5135" w:rsidRDefault="006B5135">
            <w:pPr>
              <w:jc w:val="center"/>
            </w:pP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3969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2257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2693" w:type="dxa"/>
            <w:vAlign w:val="center"/>
          </w:tcPr>
          <w:p w:rsidR="006B5135" w:rsidRDefault="006B5135">
            <w:pPr>
              <w:jc w:val="center"/>
            </w:pPr>
          </w:p>
        </w:tc>
      </w:tr>
    </w:tbl>
    <w:p w:rsidR="006B5135" w:rsidRDefault="006B5135"/>
    <w:p w:rsidR="006B5135" w:rsidRDefault="00B3782D">
      <w:r>
        <w:rPr>
          <w:sz w:val="28"/>
        </w:rPr>
        <w:t xml:space="preserve">     Составили:</w:t>
      </w:r>
    </w:p>
    <w:p w:rsidR="006B5135" w:rsidRDefault="00B3782D">
      <w:r>
        <w:rPr>
          <w:sz w:val="28"/>
        </w:rPr>
        <w:t>Руководитель практики</w:t>
      </w:r>
    </w:p>
    <w:p w:rsidR="006B5135" w:rsidRDefault="00B3782D">
      <w:r>
        <w:rPr>
          <w:sz w:val="28"/>
        </w:rPr>
        <w:t>от университета ___________________________________________________</w:t>
      </w:r>
    </w:p>
    <w:p w:rsidR="006B5135" w:rsidRDefault="00B3782D">
      <w:r>
        <w:t xml:space="preserve">                                                                              ученое звание, должность, Фамилия И.О.</w:t>
      </w:r>
    </w:p>
    <w:p w:rsidR="006B5135" w:rsidRDefault="00B3782D">
      <w:r>
        <w:rPr>
          <w:sz w:val="28"/>
        </w:rPr>
        <w:t>Руководитель практики</w:t>
      </w:r>
    </w:p>
    <w:p w:rsidR="006B5135" w:rsidRDefault="00B3782D">
      <w:r>
        <w:rPr>
          <w:sz w:val="28"/>
        </w:rPr>
        <w:t>от профильн</w:t>
      </w:r>
      <w:r>
        <w:rPr>
          <w:sz w:val="28"/>
        </w:rPr>
        <w:t>ой организации</w:t>
      </w:r>
    </w:p>
    <w:p w:rsidR="006B5135" w:rsidRDefault="00B3782D">
      <w:r>
        <w:rPr>
          <w:sz w:val="28"/>
        </w:rPr>
        <w:t>(юридическое наименование организации) ____________________________</w:t>
      </w:r>
    </w:p>
    <w:p w:rsidR="006B5135" w:rsidRDefault="00B3782D">
      <w:pPr>
        <w:jc w:val="right"/>
      </w:pPr>
      <w:r>
        <w:t>подпись                  должность, Фамилия И.О.</w:t>
      </w:r>
    </w:p>
    <w:p w:rsidR="006B5135" w:rsidRDefault="006B5135"/>
    <w:p w:rsidR="006B5135" w:rsidRDefault="00B3782D">
      <w:r>
        <w:rPr>
          <w:sz w:val="28"/>
        </w:rPr>
        <w:t xml:space="preserve">     С рабочим графиком (планом) ознакомлен</w:t>
      </w:r>
    </w:p>
    <w:p w:rsidR="006B5135" w:rsidRDefault="00B3782D">
      <w:r>
        <w:rPr>
          <w:sz w:val="28"/>
        </w:rPr>
        <w:t>Студент  группы ______       ______________   _________________________</w:t>
      </w:r>
    </w:p>
    <w:p w:rsidR="006B5135" w:rsidRDefault="00B3782D">
      <w:r>
        <w:t xml:space="preserve">                                                                                 подпись                                      Фамилия И.О.</w:t>
      </w:r>
    </w:p>
    <w:p w:rsidR="006B5135" w:rsidRDefault="00B3782D">
      <w:r>
        <w:rPr>
          <w:sz w:val="28"/>
        </w:rPr>
        <w:t xml:space="preserve">         Инструктаж по ознакомлению с требованиями охраны труда, техники безопасности, пожарной безопасности, а также</w:t>
      </w:r>
      <w:r>
        <w:rPr>
          <w:sz w:val="28"/>
        </w:rPr>
        <w:t xml:space="preserve"> правилами внутреннего трудового распорядка проведен.</w:t>
      </w:r>
    </w:p>
    <w:p w:rsidR="006B5135" w:rsidRDefault="00B3782D">
      <w:r>
        <w:rPr>
          <w:sz w:val="28"/>
        </w:rPr>
        <w:t>Руководитель практики</w:t>
      </w:r>
    </w:p>
    <w:p w:rsidR="006B5135" w:rsidRDefault="00B3782D">
      <w:r>
        <w:rPr>
          <w:sz w:val="28"/>
        </w:rPr>
        <w:t>от профильной организации</w:t>
      </w:r>
    </w:p>
    <w:p w:rsidR="006B5135" w:rsidRDefault="00B3782D">
      <w:r>
        <w:rPr>
          <w:sz w:val="28"/>
        </w:rPr>
        <w:t>(юридическое наименование организации) ____________________________</w:t>
      </w:r>
    </w:p>
    <w:p w:rsidR="006B5135" w:rsidRDefault="00B3782D">
      <w:pPr>
        <w:jc w:val="right"/>
      </w:pPr>
      <w:r>
        <w:t>подпись                  должность, Фамилия И.О.</w:t>
      </w:r>
    </w:p>
    <w:p w:rsidR="006B5135" w:rsidRDefault="00B3782D">
      <w:r>
        <w:rPr>
          <w:sz w:val="28"/>
        </w:rPr>
        <w:t xml:space="preserve">          С инструктажем  ознакомлен</w:t>
      </w:r>
    </w:p>
    <w:p w:rsidR="006B5135" w:rsidRDefault="00B3782D">
      <w:r>
        <w:rPr>
          <w:sz w:val="28"/>
        </w:rPr>
        <w:t>Студент  группы ______       ______________   _________________________</w:t>
      </w:r>
    </w:p>
    <w:p w:rsidR="006B5135" w:rsidRDefault="00B3782D">
      <w:r>
        <w:t xml:space="preserve">                                                                                 подпись                                      Фамилия И.О.</w:t>
      </w:r>
    </w:p>
    <w:p w:rsidR="006B5135" w:rsidRDefault="00B3782D">
      <w:r>
        <w:br w:type="page"/>
      </w:r>
    </w:p>
    <w:p w:rsidR="006B5135" w:rsidRDefault="00B3782D">
      <w:pPr>
        <w:jc w:val="right"/>
      </w:pPr>
      <w:r>
        <w:rPr>
          <w:b/>
          <w:sz w:val="28"/>
        </w:rPr>
        <w:lastRenderedPageBreak/>
        <w:t>ПРИЛОЖЕНИЕ 3</w:t>
      </w:r>
    </w:p>
    <w:p w:rsidR="006B5135" w:rsidRDefault="00B3782D">
      <w:pPr>
        <w:jc w:val="center"/>
      </w:pPr>
      <w:r>
        <w:rPr>
          <w:i/>
          <w:sz w:val="28"/>
        </w:rPr>
        <w:t>Форма индивидуального задания,</w:t>
      </w:r>
      <w:r>
        <w:rPr>
          <w:i/>
          <w:sz w:val="28"/>
        </w:rPr>
        <w:t xml:space="preserve"> выполняемого в период практики</w:t>
      </w:r>
    </w:p>
    <w:p w:rsidR="006B5135" w:rsidRDefault="006B5135"/>
    <w:p w:rsidR="006B5135" w:rsidRDefault="00B3782D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6B5135" w:rsidRDefault="006B5135"/>
    <w:p w:rsidR="006B5135" w:rsidRDefault="00B3782D">
      <w:pPr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6B5135" w:rsidRDefault="006B5135"/>
    <w:p w:rsidR="006B5135" w:rsidRDefault="00B3782D">
      <w:r>
        <w:rPr>
          <w:sz w:val="28"/>
        </w:rPr>
        <w:t>для студента магистратуры группы ______________  _____________________</w:t>
      </w:r>
    </w:p>
    <w:p w:rsidR="006B5135" w:rsidRDefault="00B3782D">
      <w:r>
        <w:t xml:space="preserve">                                                                                                                                                Фамилия И.О.</w:t>
      </w:r>
    </w:p>
    <w:p w:rsidR="006B5135" w:rsidRDefault="006B5135"/>
    <w:p w:rsidR="006B5135" w:rsidRDefault="006B5135"/>
    <w:p w:rsidR="006B5135" w:rsidRDefault="00B3782D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6B5135" w:rsidRDefault="006B5135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3969"/>
        <w:gridCol w:w="2653"/>
        <w:gridCol w:w="2551"/>
      </w:tblGrid>
      <w:tr w:rsidR="006B513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и планируемые результаты практики</w:t>
            </w:r>
          </w:p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(в соответствии с п. 7 программы, формулировки должны быть более развернутые и конкретные, чем в рабочем графике)</w:t>
            </w:r>
          </w:p>
        </w:tc>
        <w:tc>
          <w:tcPr>
            <w:tcW w:w="2653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   » _____________ по «    »_____________)</w:t>
            </w:r>
          </w:p>
        </w:tc>
        <w:tc>
          <w:tcPr>
            <w:tcW w:w="2551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от университета о выполнении (подпись)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3969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2653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2551" w:type="dxa"/>
            <w:vAlign w:val="center"/>
          </w:tcPr>
          <w:p w:rsidR="006B5135" w:rsidRDefault="006B5135">
            <w:pPr>
              <w:jc w:val="center"/>
            </w:pP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3969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2653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2551" w:type="dxa"/>
            <w:vAlign w:val="center"/>
          </w:tcPr>
          <w:p w:rsidR="006B5135" w:rsidRDefault="006B5135">
            <w:pPr>
              <w:jc w:val="center"/>
            </w:pP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3969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2653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2551" w:type="dxa"/>
            <w:vAlign w:val="center"/>
          </w:tcPr>
          <w:p w:rsidR="006B5135" w:rsidRDefault="006B5135">
            <w:pPr>
              <w:jc w:val="center"/>
            </w:pP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3969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2653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2551" w:type="dxa"/>
            <w:vAlign w:val="center"/>
          </w:tcPr>
          <w:p w:rsidR="006B5135" w:rsidRDefault="006B5135">
            <w:pPr>
              <w:jc w:val="center"/>
            </w:pP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3969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2653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2551" w:type="dxa"/>
            <w:vAlign w:val="center"/>
          </w:tcPr>
          <w:p w:rsidR="006B5135" w:rsidRDefault="006B5135">
            <w:pPr>
              <w:jc w:val="center"/>
            </w:pP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3969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2653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2551" w:type="dxa"/>
            <w:vAlign w:val="center"/>
          </w:tcPr>
          <w:p w:rsidR="006B5135" w:rsidRDefault="006B5135">
            <w:pPr>
              <w:jc w:val="center"/>
            </w:pP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3969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2653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2551" w:type="dxa"/>
            <w:vAlign w:val="center"/>
          </w:tcPr>
          <w:p w:rsidR="006B5135" w:rsidRDefault="006B5135">
            <w:pPr>
              <w:jc w:val="center"/>
            </w:pPr>
          </w:p>
        </w:tc>
      </w:tr>
    </w:tbl>
    <w:p w:rsidR="006B5135" w:rsidRDefault="006B5135"/>
    <w:p w:rsidR="006B5135" w:rsidRDefault="006B5135"/>
    <w:p w:rsidR="006B5135" w:rsidRDefault="00B3782D">
      <w:r>
        <w:rPr>
          <w:sz w:val="28"/>
        </w:rPr>
        <w:t xml:space="preserve">     Задание выдал:</w:t>
      </w:r>
    </w:p>
    <w:p w:rsidR="006B5135" w:rsidRDefault="00B3782D">
      <w:r>
        <w:rPr>
          <w:sz w:val="28"/>
        </w:rPr>
        <w:t>Руководитель практики</w:t>
      </w:r>
    </w:p>
    <w:p w:rsidR="006B5135" w:rsidRDefault="00B3782D">
      <w:r>
        <w:rPr>
          <w:sz w:val="28"/>
        </w:rPr>
        <w:t>от университета  ____________________________________________________</w:t>
      </w:r>
    </w:p>
    <w:p w:rsidR="006B5135" w:rsidRDefault="00B3782D">
      <w:r>
        <w:t xml:space="preserve">                                                                              ученое звание, должность, Фамилия И.О.</w:t>
      </w:r>
    </w:p>
    <w:p w:rsidR="006B5135" w:rsidRDefault="006B5135"/>
    <w:p w:rsidR="006B5135" w:rsidRDefault="00B3782D">
      <w:r>
        <w:rPr>
          <w:sz w:val="28"/>
        </w:rPr>
        <w:t xml:space="preserve">     Задание получил:</w:t>
      </w:r>
    </w:p>
    <w:p w:rsidR="006B5135" w:rsidRDefault="00B3782D">
      <w:r>
        <w:rPr>
          <w:sz w:val="28"/>
        </w:rPr>
        <w:t>Студент  группы ________      ______________     ________________________</w:t>
      </w:r>
    </w:p>
    <w:p w:rsidR="006B5135" w:rsidRDefault="00B3782D">
      <w:r>
        <w:t xml:space="preserve">                                          </w:t>
      </w:r>
      <w:r>
        <w:t xml:space="preserve">                                                подпись                                      Фамилия И.О.</w:t>
      </w:r>
    </w:p>
    <w:p w:rsidR="006B5135" w:rsidRDefault="006B5135"/>
    <w:p w:rsidR="006B5135" w:rsidRDefault="00B3782D">
      <w:r>
        <w:rPr>
          <w:sz w:val="28"/>
        </w:rPr>
        <w:t xml:space="preserve">     Согласовано:</w:t>
      </w:r>
    </w:p>
    <w:p w:rsidR="006B5135" w:rsidRDefault="00B3782D">
      <w:r>
        <w:rPr>
          <w:sz w:val="28"/>
        </w:rPr>
        <w:t>Руководитель практики</w:t>
      </w:r>
    </w:p>
    <w:p w:rsidR="006B5135" w:rsidRDefault="00B3782D">
      <w:r>
        <w:rPr>
          <w:sz w:val="28"/>
        </w:rPr>
        <w:t>от профильной организации</w:t>
      </w:r>
    </w:p>
    <w:p w:rsidR="006B5135" w:rsidRDefault="00B3782D">
      <w:r>
        <w:rPr>
          <w:sz w:val="28"/>
        </w:rPr>
        <w:t>(юридическое наименование организации)_____________________________</w:t>
      </w:r>
    </w:p>
    <w:p w:rsidR="006B5135" w:rsidRDefault="00B3782D">
      <w:pPr>
        <w:jc w:val="right"/>
      </w:pPr>
      <w:r>
        <w:t>подпись                  должность, Фамилия И.О.</w:t>
      </w:r>
    </w:p>
    <w:p w:rsidR="006B5135" w:rsidRDefault="00B3782D">
      <w:r>
        <w:br w:type="page"/>
      </w:r>
    </w:p>
    <w:p w:rsidR="006B5135" w:rsidRDefault="00B3782D">
      <w:pPr>
        <w:jc w:val="right"/>
      </w:pPr>
      <w:r>
        <w:rPr>
          <w:b/>
          <w:sz w:val="28"/>
        </w:rPr>
        <w:lastRenderedPageBreak/>
        <w:t>ПРИЛОЖЕНИЕ 4</w:t>
      </w:r>
    </w:p>
    <w:p w:rsidR="006B5135" w:rsidRDefault="00B3782D">
      <w:pPr>
        <w:jc w:val="right"/>
      </w:pPr>
      <w:r>
        <w:rPr>
          <w:sz w:val="28"/>
        </w:rPr>
        <w:t>(рекомендуемое)</w:t>
      </w:r>
    </w:p>
    <w:p w:rsidR="006B5135" w:rsidRDefault="00B3782D">
      <w:pPr>
        <w:jc w:val="center"/>
      </w:pPr>
      <w:r>
        <w:rPr>
          <w:i/>
          <w:sz w:val="28"/>
        </w:rPr>
        <w:t>Дневник прохождения практики</w:t>
      </w:r>
    </w:p>
    <w:p w:rsidR="006B5135" w:rsidRDefault="006B5135"/>
    <w:p w:rsidR="006B5135" w:rsidRDefault="00B3782D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6B5135" w:rsidRDefault="006B5135"/>
    <w:p w:rsidR="006B5135" w:rsidRDefault="00B3782D">
      <w:pPr>
        <w:jc w:val="center"/>
      </w:pPr>
      <w:r>
        <w:rPr>
          <w:sz w:val="28"/>
        </w:rPr>
        <w:t>ДНЕВНИК ПРОХОЖДЕНИЯ ПРАКТИКИ</w:t>
      </w:r>
    </w:p>
    <w:p w:rsidR="006B5135" w:rsidRDefault="006B5135"/>
    <w:p w:rsidR="006B5135" w:rsidRDefault="00B3782D">
      <w:r>
        <w:rPr>
          <w:sz w:val="28"/>
        </w:rPr>
        <w:t>студента магистратуры группы _</w:t>
      </w:r>
      <w:r>
        <w:rPr>
          <w:sz w:val="28"/>
        </w:rPr>
        <w:t>_____________   ______________________</w:t>
      </w:r>
    </w:p>
    <w:p w:rsidR="006B5135" w:rsidRDefault="00B3782D">
      <w:r>
        <w:t xml:space="preserve">                                                                                                                                                Фамилия И.О.</w:t>
      </w:r>
    </w:p>
    <w:p w:rsidR="006B5135" w:rsidRDefault="006B5135"/>
    <w:p w:rsidR="006B5135" w:rsidRDefault="006B5135"/>
    <w:p w:rsidR="006B5135" w:rsidRDefault="00B3782D">
      <w:pPr>
        <w:jc w:val="center"/>
      </w:pPr>
      <w:r>
        <w:rPr>
          <w:sz w:val="28"/>
        </w:rPr>
        <w:t>Время проведения практики с «___»________20__ г. по «___»_</w:t>
      </w:r>
      <w:r>
        <w:rPr>
          <w:sz w:val="28"/>
        </w:rPr>
        <w:t>______20__г.</w:t>
      </w:r>
    </w:p>
    <w:p w:rsidR="006B5135" w:rsidRDefault="006B5135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4712"/>
        <w:gridCol w:w="3283"/>
      </w:tblGrid>
      <w:tr w:rsidR="006B513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выполняемых работ</w:t>
            </w:r>
          </w:p>
        </w:tc>
        <w:tc>
          <w:tcPr>
            <w:tcW w:w="3283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(от организации или от профильной организации, подпись)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B5135" w:rsidRDefault="006B5135">
            <w:pPr>
              <w:jc w:val="center"/>
            </w:pPr>
          </w:p>
          <w:p w:rsidR="006B5135" w:rsidRDefault="006B513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3283" w:type="dxa"/>
            <w:vAlign w:val="center"/>
          </w:tcPr>
          <w:p w:rsidR="006B5135" w:rsidRDefault="006B5135">
            <w:pPr>
              <w:jc w:val="center"/>
            </w:pP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B5135" w:rsidRDefault="006B5135">
            <w:pPr>
              <w:jc w:val="center"/>
            </w:pPr>
          </w:p>
          <w:p w:rsidR="006B5135" w:rsidRDefault="006B513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3283" w:type="dxa"/>
            <w:vAlign w:val="center"/>
          </w:tcPr>
          <w:p w:rsidR="006B5135" w:rsidRDefault="006B5135">
            <w:pPr>
              <w:jc w:val="center"/>
            </w:pP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B5135" w:rsidRDefault="006B5135">
            <w:pPr>
              <w:jc w:val="center"/>
            </w:pPr>
          </w:p>
          <w:p w:rsidR="006B5135" w:rsidRDefault="006B513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3283" w:type="dxa"/>
            <w:vAlign w:val="center"/>
          </w:tcPr>
          <w:p w:rsidR="006B5135" w:rsidRDefault="006B5135">
            <w:pPr>
              <w:jc w:val="center"/>
            </w:pP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B5135" w:rsidRDefault="006B5135">
            <w:pPr>
              <w:jc w:val="center"/>
            </w:pPr>
          </w:p>
          <w:p w:rsidR="006B5135" w:rsidRDefault="006B513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3283" w:type="dxa"/>
            <w:vAlign w:val="center"/>
          </w:tcPr>
          <w:p w:rsidR="006B5135" w:rsidRDefault="006B5135">
            <w:pPr>
              <w:jc w:val="center"/>
            </w:pP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B5135" w:rsidRDefault="006B5135">
            <w:pPr>
              <w:jc w:val="center"/>
            </w:pPr>
          </w:p>
          <w:p w:rsidR="006B5135" w:rsidRDefault="006B513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3283" w:type="dxa"/>
            <w:vAlign w:val="center"/>
          </w:tcPr>
          <w:p w:rsidR="006B5135" w:rsidRDefault="006B5135">
            <w:pPr>
              <w:jc w:val="center"/>
            </w:pP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B5135" w:rsidRDefault="006B5135">
            <w:pPr>
              <w:jc w:val="center"/>
            </w:pPr>
          </w:p>
          <w:p w:rsidR="006B5135" w:rsidRDefault="006B513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3283" w:type="dxa"/>
            <w:vAlign w:val="center"/>
          </w:tcPr>
          <w:p w:rsidR="006B5135" w:rsidRDefault="006B5135">
            <w:pPr>
              <w:jc w:val="center"/>
            </w:pP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B5135" w:rsidRDefault="006B5135">
            <w:pPr>
              <w:jc w:val="center"/>
            </w:pPr>
          </w:p>
          <w:p w:rsidR="006B5135" w:rsidRDefault="006B513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3283" w:type="dxa"/>
            <w:vAlign w:val="center"/>
          </w:tcPr>
          <w:p w:rsidR="006B5135" w:rsidRDefault="006B5135">
            <w:pPr>
              <w:jc w:val="center"/>
            </w:pP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B5135" w:rsidRDefault="006B5135">
            <w:pPr>
              <w:jc w:val="center"/>
            </w:pPr>
          </w:p>
          <w:p w:rsidR="006B5135" w:rsidRDefault="006B513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3283" w:type="dxa"/>
            <w:vAlign w:val="center"/>
          </w:tcPr>
          <w:p w:rsidR="006B5135" w:rsidRDefault="006B5135">
            <w:pPr>
              <w:jc w:val="center"/>
            </w:pP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B5135" w:rsidRDefault="006B5135">
            <w:pPr>
              <w:jc w:val="center"/>
            </w:pPr>
          </w:p>
          <w:p w:rsidR="006B5135" w:rsidRDefault="006B513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3283" w:type="dxa"/>
            <w:vAlign w:val="center"/>
          </w:tcPr>
          <w:p w:rsidR="006B5135" w:rsidRDefault="006B5135">
            <w:pPr>
              <w:jc w:val="center"/>
            </w:pP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B5135" w:rsidRDefault="006B5135">
            <w:pPr>
              <w:jc w:val="center"/>
            </w:pPr>
          </w:p>
          <w:p w:rsidR="006B5135" w:rsidRDefault="006B513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3283" w:type="dxa"/>
            <w:vAlign w:val="center"/>
          </w:tcPr>
          <w:p w:rsidR="006B5135" w:rsidRDefault="006B5135">
            <w:pPr>
              <w:jc w:val="center"/>
            </w:pP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B5135" w:rsidRDefault="006B5135">
            <w:pPr>
              <w:jc w:val="center"/>
            </w:pPr>
          </w:p>
          <w:p w:rsidR="006B5135" w:rsidRDefault="006B513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3283" w:type="dxa"/>
            <w:vAlign w:val="center"/>
          </w:tcPr>
          <w:p w:rsidR="006B5135" w:rsidRDefault="006B5135">
            <w:pPr>
              <w:jc w:val="center"/>
            </w:pP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B5135" w:rsidRDefault="006B5135">
            <w:pPr>
              <w:jc w:val="center"/>
            </w:pPr>
          </w:p>
          <w:p w:rsidR="006B5135" w:rsidRDefault="006B513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3283" w:type="dxa"/>
            <w:vAlign w:val="center"/>
          </w:tcPr>
          <w:p w:rsidR="006B5135" w:rsidRDefault="006B5135">
            <w:pPr>
              <w:jc w:val="center"/>
            </w:pP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B5135" w:rsidRDefault="006B5135">
            <w:pPr>
              <w:jc w:val="center"/>
            </w:pPr>
          </w:p>
          <w:p w:rsidR="006B5135" w:rsidRDefault="006B513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3283" w:type="dxa"/>
            <w:vAlign w:val="center"/>
          </w:tcPr>
          <w:p w:rsidR="006B5135" w:rsidRDefault="006B5135">
            <w:pPr>
              <w:jc w:val="center"/>
            </w:pP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B5135" w:rsidRDefault="006B5135">
            <w:pPr>
              <w:jc w:val="center"/>
            </w:pPr>
          </w:p>
          <w:p w:rsidR="006B5135" w:rsidRDefault="006B513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3283" w:type="dxa"/>
            <w:vAlign w:val="center"/>
          </w:tcPr>
          <w:p w:rsidR="006B5135" w:rsidRDefault="006B5135">
            <w:pPr>
              <w:jc w:val="center"/>
            </w:pPr>
          </w:p>
        </w:tc>
      </w:tr>
    </w:tbl>
    <w:p w:rsidR="006B5135" w:rsidRDefault="00B3782D">
      <w:r>
        <w:br w:type="page"/>
      </w:r>
    </w:p>
    <w:p w:rsidR="006B5135" w:rsidRDefault="00B3782D">
      <w:pPr>
        <w:jc w:val="right"/>
      </w:pPr>
      <w:r>
        <w:rPr>
          <w:b/>
          <w:sz w:val="28"/>
        </w:rPr>
        <w:lastRenderedPageBreak/>
        <w:t>ПРИЛОЖЕНИЕ 5</w:t>
      </w:r>
    </w:p>
    <w:p w:rsidR="006B5135" w:rsidRDefault="00B3782D">
      <w:pPr>
        <w:jc w:val="right"/>
      </w:pPr>
      <w:r>
        <w:rPr>
          <w:sz w:val="28"/>
        </w:rPr>
        <w:t>(при прохождении практики</w:t>
      </w:r>
    </w:p>
    <w:p w:rsidR="006B5135" w:rsidRDefault="00B3782D">
      <w:pPr>
        <w:jc w:val="right"/>
      </w:pPr>
      <w:r>
        <w:rPr>
          <w:sz w:val="28"/>
        </w:rPr>
        <w:t>в профильной организации)</w:t>
      </w:r>
    </w:p>
    <w:p w:rsidR="006B5135" w:rsidRDefault="00B3782D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6B5135" w:rsidRDefault="006B5135"/>
    <w:p w:rsidR="006B5135" w:rsidRDefault="006B5135"/>
    <w:p w:rsidR="006B5135" w:rsidRDefault="00B3782D">
      <w:pPr>
        <w:jc w:val="center"/>
      </w:pPr>
      <w:r>
        <w:rPr>
          <w:b/>
          <w:sz w:val="28"/>
        </w:rPr>
        <w:t>ОТЗЫВ</w:t>
      </w:r>
    </w:p>
    <w:p w:rsidR="006B5135" w:rsidRDefault="00B3782D">
      <w:pPr>
        <w:jc w:val="center"/>
      </w:pPr>
      <w:r>
        <w:rPr>
          <w:sz w:val="28"/>
        </w:rPr>
        <w:t>руководителя практики от профильной организации</w:t>
      </w:r>
    </w:p>
    <w:p w:rsidR="006B5135" w:rsidRDefault="00B3782D">
      <w:pPr>
        <w:jc w:val="center"/>
      </w:pPr>
      <w:r>
        <w:rPr>
          <w:sz w:val="28"/>
        </w:rPr>
        <w:t>на студента __________________________________ группы _______</w:t>
      </w:r>
    </w:p>
    <w:p w:rsidR="006B5135" w:rsidRDefault="00B3782D">
      <w:pPr>
        <w:jc w:val="center"/>
      </w:pPr>
      <w:r>
        <w:rPr>
          <w:sz w:val="28"/>
        </w:rPr>
        <w:t xml:space="preserve"> Байкальского государственного университета, проходившего практику в/на</w:t>
      </w:r>
    </w:p>
    <w:p w:rsidR="006B5135" w:rsidRDefault="00B3782D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6B5135" w:rsidRDefault="00B3782D">
      <w:pPr>
        <w:jc w:val="center"/>
      </w:pPr>
      <w:r>
        <w:t>(юридическое наименование организации)</w:t>
      </w:r>
    </w:p>
    <w:p w:rsidR="006B5135" w:rsidRDefault="006B5135"/>
    <w:p w:rsidR="006B5135" w:rsidRDefault="00B3782D">
      <w:pPr>
        <w:jc w:val="center"/>
      </w:pPr>
      <w:r>
        <w:rPr>
          <w:b/>
          <w:sz w:val="28"/>
        </w:rPr>
        <w:t>Учебная пр</w:t>
      </w:r>
      <w:r>
        <w:rPr>
          <w:b/>
          <w:sz w:val="28"/>
        </w:rPr>
        <w:t>актика (практика по получению первичных профессиональных умений и навыков)</w:t>
      </w:r>
    </w:p>
    <w:p w:rsidR="006B5135" w:rsidRDefault="00B3782D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6B5135" w:rsidRDefault="006B5135"/>
    <w:p w:rsidR="006B5135" w:rsidRDefault="00B3782D">
      <w:pPr>
        <w:jc w:val="center"/>
      </w:pPr>
      <w:r>
        <w:rPr>
          <w:sz w:val="28"/>
        </w:rPr>
        <w:t>Содержание отзыва:</w:t>
      </w:r>
    </w:p>
    <w:p w:rsidR="006B5135" w:rsidRDefault="00B3782D">
      <w:r>
        <w:rPr>
          <w:sz w:val="28"/>
        </w:rPr>
        <w:t>- полнота изучения всех вопросов, предусмотренных программой практики;</w:t>
      </w:r>
    </w:p>
    <w:p w:rsidR="006B5135" w:rsidRDefault="00B3782D">
      <w:r>
        <w:rPr>
          <w:sz w:val="28"/>
        </w:rPr>
        <w:t>- проявление студен</w:t>
      </w:r>
      <w:r>
        <w:rPr>
          <w:sz w:val="28"/>
        </w:rPr>
        <w:t>том самостоятельности и творческого подхода к работе;</w:t>
      </w:r>
    </w:p>
    <w:p w:rsidR="006B5135" w:rsidRDefault="00B3782D">
      <w:r>
        <w:rPr>
          <w:sz w:val="28"/>
        </w:rPr>
        <w:t>- участие студента в текущей работе или решении перспективных задач цеха, отдела, службы, бюро, предприятия;</w:t>
      </w:r>
    </w:p>
    <w:p w:rsidR="006B5135" w:rsidRDefault="00B3782D">
      <w:r>
        <w:rPr>
          <w:sz w:val="28"/>
        </w:rPr>
        <w:t>- трудности, препятствовавшие нормальному прохождению практики;</w:t>
      </w:r>
    </w:p>
    <w:p w:rsidR="006B5135" w:rsidRDefault="00B3782D">
      <w:r>
        <w:rPr>
          <w:sz w:val="28"/>
        </w:rPr>
        <w:t>- замечания и пожелания  ФГБОУ ВО БГУ.</w:t>
      </w:r>
    </w:p>
    <w:p w:rsidR="006B5135" w:rsidRDefault="006B5135"/>
    <w:p w:rsidR="006B5135" w:rsidRDefault="006B5135"/>
    <w:p w:rsidR="006B5135" w:rsidRDefault="00B3782D">
      <w:r>
        <w:rPr>
          <w:sz w:val="28"/>
        </w:rPr>
        <w:t>Руководитель практики от профильной организации</w:t>
      </w:r>
    </w:p>
    <w:p w:rsidR="006B5135" w:rsidRDefault="00B3782D">
      <w:r>
        <w:rPr>
          <w:sz w:val="28"/>
        </w:rPr>
        <w:t>__________________________________________________________________</w:t>
      </w:r>
    </w:p>
    <w:p w:rsidR="006B5135" w:rsidRDefault="00B3782D">
      <w:pPr>
        <w:jc w:val="center"/>
      </w:pPr>
      <w:r>
        <w:t>(Фамилия И.О., должность, подпись, печать)</w:t>
      </w:r>
    </w:p>
    <w:p w:rsidR="006B5135" w:rsidRDefault="00B3782D">
      <w:r>
        <w:rPr>
          <w:sz w:val="28"/>
        </w:rPr>
        <w:t>М.П.</w:t>
      </w:r>
    </w:p>
    <w:p w:rsidR="006B5135" w:rsidRDefault="006B5135"/>
    <w:p w:rsidR="006B5135" w:rsidRDefault="00B3782D">
      <w:r>
        <w:rPr>
          <w:sz w:val="28"/>
        </w:rPr>
        <w:t>Адрес организации:</w:t>
      </w:r>
    </w:p>
    <w:p w:rsidR="006B5135" w:rsidRDefault="00B3782D">
      <w:r>
        <w:rPr>
          <w:sz w:val="28"/>
        </w:rPr>
        <w:t>________________________________</w:t>
      </w:r>
      <w:r>
        <w:rPr>
          <w:sz w:val="28"/>
        </w:rPr>
        <w:t>__________________________________</w:t>
      </w:r>
    </w:p>
    <w:p w:rsidR="006B5135" w:rsidRDefault="00B3782D">
      <w:r>
        <w:rPr>
          <w:sz w:val="28"/>
        </w:rPr>
        <w:t>Контактная информация (тел., e-mail):</w:t>
      </w:r>
    </w:p>
    <w:p w:rsidR="006B5135" w:rsidRDefault="00B3782D">
      <w:r>
        <w:rPr>
          <w:sz w:val="28"/>
        </w:rPr>
        <w:t>__________________________________________________________________</w:t>
      </w:r>
    </w:p>
    <w:p w:rsidR="006B5135" w:rsidRDefault="006B5135"/>
    <w:p w:rsidR="006B5135" w:rsidRDefault="00B3782D">
      <w:r>
        <w:br w:type="page"/>
      </w:r>
    </w:p>
    <w:p w:rsidR="006B5135" w:rsidRDefault="00B3782D">
      <w:pPr>
        <w:jc w:val="right"/>
      </w:pPr>
      <w:r>
        <w:rPr>
          <w:b/>
          <w:sz w:val="28"/>
        </w:rPr>
        <w:lastRenderedPageBreak/>
        <w:t>ПРИЛОЖЕНИЕ 6</w:t>
      </w:r>
    </w:p>
    <w:p w:rsidR="006B5135" w:rsidRDefault="00B3782D">
      <w:pPr>
        <w:jc w:val="right"/>
      </w:pPr>
      <w:r>
        <w:rPr>
          <w:sz w:val="28"/>
        </w:rPr>
        <w:t>(обязательное)</w:t>
      </w:r>
    </w:p>
    <w:p w:rsidR="006B5135" w:rsidRDefault="00B3782D">
      <w:pPr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6B5135" w:rsidRDefault="006B5135"/>
    <w:p w:rsidR="006B5135" w:rsidRDefault="00B3782D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6B5135" w:rsidRDefault="006B5135"/>
    <w:p w:rsidR="006B5135" w:rsidRDefault="00B3782D">
      <w:r>
        <w:rPr>
          <w:sz w:val="28"/>
        </w:rPr>
        <w:t>студента магистрату</w:t>
      </w:r>
      <w:r>
        <w:rPr>
          <w:sz w:val="28"/>
        </w:rPr>
        <w:t>ры группы ______________   ______________________</w:t>
      </w:r>
    </w:p>
    <w:p w:rsidR="006B5135" w:rsidRDefault="00B3782D">
      <w:r>
        <w:t xml:space="preserve">                                                                                                                                                Фамилия И.О.</w:t>
      </w:r>
    </w:p>
    <w:p w:rsidR="006B5135" w:rsidRDefault="006B5135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6384"/>
        <w:gridCol w:w="1310"/>
        <w:gridCol w:w="1134"/>
      </w:tblGrid>
      <w:tr w:rsidR="006B513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7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6384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</w:tc>
        <w:tc>
          <w:tcPr>
            <w:tcW w:w="1310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(в баллах) макси</w:t>
            </w:r>
            <w:r>
              <w:rPr>
                <w:rFonts w:ascii="Times New Roman CYR" w:hAnsi="Times New Roman CYR" w:cs="Times New Roman CYR"/>
              </w:rPr>
              <w:t xml:space="preserve">мальная </w:t>
            </w:r>
          </w:p>
        </w:tc>
        <w:tc>
          <w:tcPr>
            <w:tcW w:w="1134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84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 xml:space="preserve"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 Индивидуальный план практики. Критерий: составление индивидуального графика работы. </w:t>
            </w:r>
          </w:p>
        </w:tc>
        <w:tc>
          <w:tcPr>
            <w:tcW w:w="1310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134" w:type="dxa"/>
            <w:vAlign w:val="center"/>
          </w:tcPr>
          <w:p w:rsidR="006B5135" w:rsidRDefault="006B5135"/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84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 xml:space="preserve">Провести обзор литературных источников, касающихся системы государственного и муниципального управления, контрактной системы в сфере закупок. . Критерий: .. </w:t>
            </w:r>
          </w:p>
        </w:tc>
        <w:tc>
          <w:tcPr>
            <w:tcW w:w="1310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6B5135" w:rsidRDefault="006B5135"/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84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Провести обзор литературных источников, касающихся системы государственного и муниципального</w:t>
            </w:r>
            <w:r>
              <w:rPr>
                <w:rFonts w:ascii="Times New Roman CYR" w:hAnsi="Times New Roman CYR" w:cs="Times New Roman CYR"/>
              </w:rPr>
              <w:t xml:space="preserve"> управления, контрактной системы в сфере закупок. . Критерий: .. </w:t>
            </w:r>
          </w:p>
        </w:tc>
        <w:tc>
          <w:tcPr>
            <w:tcW w:w="1310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6B5135" w:rsidRDefault="006B5135"/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84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Провести обзор литературных источников, касающихся системы государственного и муниципального управления, контрактной системы в сфере закупок. Раздел 1. Обзор литературных источников. К</w:t>
            </w:r>
            <w:r>
              <w:rPr>
                <w:rFonts w:ascii="Times New Roman CYR" w:hAnsi="Times New Roman CYR" w:cs="Times New Roman CYR"/>
              </w:rPr>
              <w:t xml:space="preserve">ритерий: качество проведения анализа литературных источников. </w:t>
            </w:r>
          </w:p>
        </w:tc>
        <w:tc>
          <w:tcPr>
            <w:tcW w:w="1310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6B5135" w:rsidRDefault="006B5135"/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84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 xml:space="preserve">Провести анализ нормативно-законодательной базы, регламентирующей контрактную систему в сфере закупок. . Критерий: .. </w:t>
            </w:r>
          </w:p>
        </w:tc>
        <w:tc>
          <w:tcPr>
            <w:tcW w:w="1310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6B5135" w:rsidRDefault="006B5135"/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84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 xml:space="preserve">Провести анализ нормативно-законодательной базы, регламентирующей контрактную систему в сфере закупок. . Критерий: .. </w:t>
            </w:r>
          </w:p>
        </w:tc>
        <w:tc>
          <w:tcPr>
            <w:tcW w:w="1310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6B5135" w:rsidRDefault="006B5135"/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84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 xml:space="preserve">Провести анализ нормативно-законодательной базы, регламентирующей контрактную систему в сфере закупок. Раздел 2. Анализ нормативно-законодательной базы. Критерий: качество анализа нормативно-законодательной базы. </w:t>
            </w:r>
          </w:p>
        </w:tc>
        <w:tc>
          <w:tcPr>
            <w:tcW w:w="1310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6B5135" w:rsidRDefault="006B5135"/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84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Осуществить анализ опыта регионов Р</w:t>
            </w:r>
            <w:r>
              <w:rPr>
                <w:rFonts w:ascii="Times New Roman CYR" w:hAnsi="Times New Roman CYR" w:cs="Times New Roman CYR"/>
              </w:rPr>
              <w:t xml:space="preserve">оссии, зарубежного опыта в сфере закупок. Выявить основные проблемы и обозначить путей их устранения. . Критерий: .. </w:t>
            </w:r>
          </w:p>
        </w:tc>
        <w:tc>
          <w:tcPr>
            <w:tcW w:w="1310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6B5135" w:rsidRDefault="006B5135"/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84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 xml:space="preserve">Осуществить анализ опыта регионов России, зарубежного опыта в сфере закупок. Выявить основные проблемы и обозначить путей их устранения. . Критерий: .. </w:t>
            </w:r>
          </w:p>
        </w:tc>
        <w:tc>
          <w:tcPr>
            <w:tcW w:w="1310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6B5135" w:rsidRDefault="006B5135"/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84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Осуществить анализ опыта регионов России, зарубежного опыта в сфере закупок. Выявить основные пр</w:t>
            </w:r>
            <w:r>
              <w:rPr>
                <w:rFonts w:ascii="Times New Roman CYR" w:hAnsi="Times New Roman CYR" w:cs="Times New Roman CYR"/>
              </w:rPr>
              <w:t xml:space="preserve">облемы и обозначить путей их устранения. Раздел 3. Анализ опыта регионов России, зарубежного опыта в сфере закупок. Критерий: качество оценки зарубежного и отечественного опыта в сфере закупок, выявления основных проблем и способов их решения. </w:t>
            </w:r>
          </w:p>
        </w:tc>
        <w:tc>
          <w:tcPr>
            <w:tcW w:w="1310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6B5135" w:rsidRDefault="006B5135"/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84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>Офо</w:t>
            </w:r>
            <w:r>
              <w:rPr>
                <w:rFonts w:ascii="Times New Roman CYR" w:hAnsi="Times New Roman CYR" w:cs="Times New Roman CYR"/>
              </w:rPr>
              <w:t xml:space="preserve">рмление отчета по практике. . Критерий: .. </w:t>
            </w:r>
          </w:p>
        </w:tc>
        <w:tc>
          <w:tcPr>
            <w:tcW w:w="1310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6B5135" w:rsidRDefault="006B5135"/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84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 xml:space="preserve">Оформление отчета по практике. . Критерий: .. </w:t>
            </w:r>
          </w:p>
        </w:tc>
        <w:tc>
          <w:tcPr>
            <w:tcW w:w="1310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6B5135" w:rsidRDefault="006B5135"/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84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 xml:space="preserve">Оформление отчета по практике. . Критерий: .. </w:t>
            </w:r>
          </w:p>
        </w:tc>
        <w:tc>
          <w:tcPr>
            <w:tcW w:w="1310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6B5135" w:rsidRDefault="006B5135"/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84" w:type="dxa"/>
            <w:vAlign w:val="center"/>
          </w:tcPr>
          <w:p w:rsidR="006B5135" w:rsidRDefault="00B3782D">
            <w:r>
              <w:rPr>
                <w:rFonts w:ascii="Times New Roman CYR" w:hAnsi="Times New Roman CYR" w:cs="Times New Roman CYR"/>
              </w:rPr>
              <w:t xml:space="preserve">Оформление отчета по практике. Защита отчета. Критерий: соответствие оформления отчета требованиям. своевременность и качество выполнения отчета. </w:t>
            </w:r>
          </w:p>
        </w:tc>
        <w:tc>
          <w:tcPr>
            <w:tcW w:w="1310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6B5135" w:rsidRDefault="006B5135"/>
        </w:tc>
      </w:tr>
      <w:tr w:rsidR="006B5135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B5135" w:rsidRDefault="006B5135">
            <w:pPr>
              <w:jc w:val="center"/>
            </w:pPr>
          </w:p>
        </w:tc>
        <w:tc>
          <w:tcPr>
            <w:tcW w:w="6384" w:type="dxa"/>
            <w:vAlign w:val="center"/>
          </w:tcPr>
          <w:p w:rsidR="006B5135" w:rsidRDefault="00B3782D">
            <w:pPr>
              <w:jc w:val="right"/>
            </w:pPr>
            <w:r>
              <w:rPr>
                <w:rFonts w:ascii="Times New Roman CYR" w:hAnsi="Times New Roman CYR" w:cs="Times New Roman CYR"/>
                <w:sz w:val="24"/>
              </w:rPr>
              <w:t>Общее количество баллов</w:t>
            </w:r>
          </w:p>
        </w:tc>
        <w:tc>
          <w:tcPr>
            <w:tcW w:w="1310" w:type="dxa"/>
            <w:vAlign w:val="center"/>
          </w:tcPr>
          <w:p w:rsidR="006B5135" w:rsidRDefault="00B3782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6B5135" w:rsidRDefault="006B5135">
            <w:pPr>
              <w:jc w:val="center"/>
            </w:pPr>
          </w:p>
        </w:tc>
      </w:tr>
    </w:tbl>
    <w:p w:rsidR="006B5135" w:rsidRDefault="006B5135"/>
    <w:p w:rsidR="006B5135" w:rsidRDefault="006B5135"/>
    <w:p w:rsidR="006B5135" w:rsidRDefault="006B5135"/>
    <w:p w:rsidR="006B5135" w:rsidRDefault="00B3782D">
      <w:r>
        <w:rPr>
          <w:sz w:val="28"/>
        </w:rPr>
        <w:t>Общая оценка за прохождение практики _______________________________</w:t>
      </w:r>
    </w:p>
    <w:p w:rsidR="006B5135" w:rsidRDefault="00B3782D">
      <w:r>
        <w:rPr>
          <w:sz w:val="28"/>
        </w:rPr>
        <w:lastRenderedPageBreak/>
        <w:t>Комментарии и пожелания (при наличии)_______________________________</w:t>
      </w:r>
    </w:p>
    <w:p w:rsidR="006B5135" w:rsidRDefault="00B3782D">
      <w:r>
        <w:rPr>
          <w:sz w:val="28"/>
        </w:rPr>
        <w:t>__________________________________________________________________</w:t>
      </w:r>
    </w:p>
    <w:p w:rsidR="006B5135" w:rsidRDefault="00B3782D">
      <w:r>
        <w:rPr>
          <w:sz w:val="28"/>
        </w:rPr>
        <w:t>__________________________________________________________________</w:t>
      </w:r>
    </w:p>
    <w:p w:rsidR="006B5135" w:rsidRDefault="006B5135"/>
    <w:p w:rsidR="006B5135" w:rsidRDefault="006B5135"/>
    <w:p w:rsidR="006B5135" w:rsidRDefault="00B3782D">
      <w:r>
        <w:rPr>
          <w:sz w:val="28"/>
        </w:rPr>
        <w:t xml:space="preserve">Руководитель практики </w:t>
      </w:r>
    </w:p>
    <w:p w:rsidR="006B5135" w:rsidRDefault="00B3782D">
      <w:r>
        <w:rPr>
          <w:sz w:val="28"/>
        </w:rPr>
        <w:t xml:space="preserve">от университета             </w:t>
      </w:r>
      <w:r>
        <w:rPr>
          <w:sz w:val="28"/>
        </w:rPr>
        <w:t xml:space="preserve"> ____________        _____________________________</w:t>
      </w:r>
    </w:p>
    <w:p w:rsidR="006B5135" w:rsidRDefault="00B3782D">
      <w:pPr>
        <w:jc w:val="right"/>
      </w:pPr>
      <w:r>
        <w:t>подпись                        ученое звание, должность, Фамилия И.О.</w:t>
      </w:r>
    </w:p>
    <w:p w:rsidR="006B5135" w:rsidRDefault="006B5135"/>
    <w:p w:rsidR="006B5135" w:rsidRDefault="00B3782D">
      <w:r>
        <w:br w:type="page"/>
      </w:r>
    </w:p>
    <w:p w:rsidR="006B5135" w:rsidRDefault="00B3782D">
      <w:pPr>
        <w:jc w:val="right"/>
      </w:pPr>
      <w:r>
        <w:rPr>
          <w:b/>
          <w:sz w:val="28"/>
        </w:rPr>
        <w:lastRenderedPageBreak/>
        <w:t>ПРИЛОЖЕНИЕ 7</w:t>
      </w:r>
    </w:p>
    <w:p w:rsidR="006B5135" w:rsidRDefault="00B3782D">
      <w:pPr>
        <w:jc w:val="center"/>
      </w:pPr>
      <w:r>
        <w:rPr>
          <w:i/>
          <w:sz w:val="28"/>
        </w:rPr>
        <w:t>Структура отчета о прохождении практики</w:t>
      </w:r>
    </w:p>
    <w:p w:rsidR="006B5135" w:rsidRDefault="006B5135"/>
    <w:p w:rsidR="006B5135" w:rsidRDefault="00B3782D">
      <w:r>
        <w:rPr>
          <w:sz w:val="28"/>
        </w:rPr>
        <w:t>Титульный лист</w:t>
      </w:r>
    </w:p>
    <w:p w:rsidR="006B5135" w:rsidRDefault="00B3782D">
      <w:r>
        <w:rPr>
          <w:sz w:val="28"/>
        </w:rPr>
        <w:t>Рабочий график (план) (не входит в общую нумерацию)</w:t>
      </w:r>
    </w:p>
    <w:p w:rsidR="006B5135" w:rsidRDefault="00B3782D">
      <w:r>
        <w:rPr>
          <w:sz w:val="28"/>
        </w:rPr>
        <w:t>Индивидуальное задание (не входит в общую нумерацию)</w:t>
      </w:r>
    </w:p>
    <w:p w:rsidR="006B5135" w:rsidRDefault="00B3782D">
      <w:r>
        <w:rPr>
          <w:sz w:val="28"/>
        </w:rPr>
        <w:t>Оглавление</w:t>
      </w:r>
    </w:p>
    <w:p w:rsidR="006B5135" w:rsidRDefault="00B3782D">
      <w:r>
        <w:rPr>
          <w:sz w:val="28"/>
        </w:rPr>
        <w:t>Введение</w:t>
      </w:r>
    </w:p>
    <w:p w:rsidR="006B5135" w:rsidRDefault="00B3782D">
      <w:r>
        <w:rPr>
          <w:sz w:val="28"/>
        </w:rPr>
        <w:t>Раздел 1</w:t>
      </w:r>
    </w:p>
    <w:p w:rsidR="006B5135" w:rsidRDefault="00B3782D">
      <w:r>
        <w:rPr>
          <w:sz w:val="28"/>
        </w:rPr>
        <w:t xml:space="preserve">   1.1. ………</w:t>
      </w:r>
    </w:p>
    <w:p w:rsidR="006B5135" w:rsidRDefault="00B3782D">
      <w:r>
        <w:rPr>
          <w:sz w:val="28"/>
        </w:rPr>
        <w:t xml:space="preserve">   1.2. ………</w:t>
      </w:r>
    </w:p>
    <w:p w:rsidR="006B5135" w:rsidRDefault="00B3782D">
      <w:r>
        <w:rPr>
          <w:sz w:val="28"/>
        </w:rPr>
        <w:t xml:space="preserve">   …………</w:t>
      </w:r>
    </w:p>
    <w:p w:rsidR="006B5135" w:rsidRDefault="00B3782D">
      <w:r>
        <w:rPr>
          <w:sz w:val="28"/>
        </w:rPr>
        <w:t>Раздел 2</w:t>
      </w:r>
    </w:p>
    <w:p w:rsidR="006B5135" w:rsidRDefault="00B3782D">
      <w:r>
        <w:rPr>
          <w:sz w:val="28"/>
        </w:rPr>
        <w:t xml:space="preserve">   2.1. ………</w:t>
      </w:r>
    </w:p>
    <w:p w:rsidR="006B5135" w:rsidRDefault="00B3782D">
      <w:r>
        <w:rPr>
          <w:sz w:val="28"/>
        </w:rPr>
        <w:t xml:space="preserve">   2.2. ………</w:t>
      </w:r>
    </w:p>
    <w:p w:rsidR="006B5135" w:rsidRDefault="00B3782D">
      <w:r>
        <w:rPr>
          <w:sz w:val="28"/>
        </w:rPr>
        <w:t xml:space="preserve">   ……………</w:t>
      </w:r>
    </w:p>
    <w:p w:rsidR="006B5135" w:rsidRDefault="00B3782D">
      <w:r>
        <w:rPr>
          <w:sz w:val="28"/>
        </w:rPr>
        <w:t>Раздел ……………</w:t>
      </w:r>
    </w:p>
    <w:p w:rsidR="006B5135" w:rsidRDefault="00B3782D">
      <w:r>
        <w:rPr>
          <w:sz w:val="28"/>
        </w:rPr>
        <w:t>Заключение</w:t>
      </w:r>
    </w:p>
    <w:p w:rsidR="006B5135" w:rsidRDefault="00B3782D">
      <w:r>
        <w:rPr>
          <w:sz w:val="28"/>
        </w:rPr>
        <w:t>Приложения к отчету</w:t>
      </w:r>
    </w:p>
    <w:p w:rsidR="006B5135" w:rsidRDefault="00B3782D">
      <w:r>
        <w:rPr>
          <w:sz w:val="28"/>
        </w:rPr>
        <w:t>Дневник прохождения практики (если предусмотрен программ</w:t>
      </w:r>
      <w:r>
        <w:rPr>
          <w:sz w:val="28"/>
        </w:rPr>
        <w:t>ой практики)</w:t>
      </w:r>
    </w:p>
    <w:p w:rsidR="006B5135" w:rsidRDefault="00B3782D">
      <w:r>
        <w:rPr>
          <w:sz w:val="28"/>
        </w:rPr>
        <w:t>Отзыв руководителя практики от профильной организации (если предусмотрен программой практики)</w:t>
      </w:r>
    </w:p>
    <w:p w:rsidR="00764523" w:rsidRDefault="00B3782D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университета.</w:t>
      </w:r>
    </w:p>
    <w:p w:rsidR="00764523" w:rsidRDefault="00764523" w:rsidP="00764523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8</w:t>
      </w:r>
    </w:p>
    <w:p w:rsidR="00764523" w:rsidRDefault="00764523" w:rsidP="00F5621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Задание по прохождению практики.</w:t>
      </w:r>
    </w:p>
    <w:p w:rsidR="00764523" w:rsidRPr="00F56216" w:rsidRDefault="00764523" w:rsidP="00F56216">
      <w:pPr>
        <w:pStyle w:val="a8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56216">
        <w:rPr>
          <w:rFonts w:ascii="Times New Roman" w:hAnsi="Times New Roman"/>
          <w:b/>
          <w:sz w:val="28"/>
          <w:szCs w:val="28"/>
        </w:rPr>
        <w:t>Этап планирования практики.</w:t>
      </w:r>
    </w:p>
    <w:p w:rsidR="00764523" w:rsidRPr="00F56216" w:rsidRDefault="00764523">
      <w:pPr>
        <w:rPr>
          <w:sz w:val="28"/>
          <w:szCs w:val="28"/>
        </w:rPr>
      </w:pPr>
      <w:r w:rsidRPr="00F56216">
        <w:rPr>
          <w:sz w:val="28"/>
          <w:szCs w:val="28"/>
        </w:rPr>
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</w:t>
      </w:r>
    </w:p>
    <w:p w:rsidR="00764523" w:rsidRPr="00F56216" w:rsidRDefault="00764523" w:rsidP="00F56216">
      <w:pPr>
        <w:pStyle w:val="a8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56216">
        <w:rPr>
          <w:rFonts w:ascii="Times New Roman" w:hAnsi="Times New Roman"/>
          <w:b/>
          <w:sz w:val="28"/>
          <w:szCs w:val="28"/>
        </w:rPr>
        <w:t>Основной этап.</w:t>
      </w:r>
    </w:p>
    <w:p w:rsidR="00764523" w:rsidRPr="00F56216" w:rsidRDefault="00764523">
      <w:pPr>
        <w:rPr>
          <w:sz w:val="28"/>
          <w:szCs w:val="28"/>
        </w:rPr>
      </w:pPr>
      <w:r w:rsidRPr="00F56216">
        <w:rPr>
          <w:sz w:val="28"/>
          <w:szCs w:val="28"/>
        </w:rPr>
        <w:t>Раздел 1. Обзор литературных источников.</w:t>
      </w:r>
    </w:p>
    <w:p w:rsidR="00764523" w:rsidRPr="00F56216" w:rsidRDefault="00764523" w:rsidP="00F56216">
      <w:pPr>
        <w:widowControl w:val="0"/>
        <w:tabs>
          <w:tab w:val="num" w:pos="643"/>
        </w:tabs>
        <w:spacing w:before="120"/>
        <w:jc w:val="both"/>
        <w:rPr>
          <w:sz w:val="28"/>
          <w:szCs w:val="28"/>
        </w:rPr>
      </w:pPr>
      <w:r w:rsidRPr="00F56216">
        <w:rPr>
          <w:sz w:val="28"/>
          <w:szCs w:val="28"/>
        </w:rPr>
        <w:t>Провести обзор литературных источников, касающихся системы государственного и муниципального управления, контрактной системы в сфере закупок.</w:t>
      </w:r>
    </w:p>
    <w:p w:rsidR="00764523" w:rsidRPr="00F56216" w:rsidRDefault="00764523">
      <w:pPr>
        <w:rPr>
          <w:sz w:val="28"/>
          <w:szCs w:val="28"/>
        </w:rPr>
      </w:pPr>
    </w:p>
    <w:p w:rsidR="00764523" w:rsidRPr="00F56216" w:rsidRDefault="00764523" w:rsidP="00F56216">
      <w:pPr>
        <w:widowControl w:val="0"/>
        <w:tabs>
          <w:tab w:val="num" w:pos="643"/>
        </w:tabs>
        <w:spacing w:before="120"/>
        <w:jc w:val="both"/>
        <w:rPr>
          <w:sz w:val="28"/>
          <w:szCs w:val="28"/>
        </w:rPr>
      </w:pPr>
      <w:r w:rsidRPr="00F56216">
        <w:rPr>
          <w:sz w:val="28"/>
          <w:szCs w:val="28"/>
        </w:rPr>
        <w:t>Раздел 2. Анализ нормативно-законодательной базы.</w:t>
      </w:r>
    </w:p>
    <w:p w:rsidR="00764523" w:rsidRPr="00F56216" w:rsidRDefault="00764523" w:rsidP="00F56216">
      <w:pPr>
        <w:widowControl w:val="0"/>
        <w:tabs>
          <w:tab w:val="num" w:pos="643"/>
        </w:tabs>
        <w:spacing w:before="120"/>
        <w:jc w:val="both"/>
        <w:rPr>
          <w:sz w:val="28"/>
          <w:szCs w:val="28"/>
        </w:rPr>
      </w:pPr>
      <w:r w:rsidRPr="00F56216">
        <w:rPr>
          <w:sz w:val="28"/>
          <w:szCs w:val="28"/>
        </w:rPr>
        <w:t>Провести анализ нормативно-законодательной базы, регламентирующей контрактную систему в сфере закупок.</w:t>
      </w:r>
    </w:p>
    <w:p w:rsidR="00764523" w:rsidRDefault="00764523">
      <w:pPr>
        <w:rPr>
          <w:sz w:val="28"/>
          <w:szCs w:val="28"/>
        </w:rPr>
      </w:pPr>
    </w:p>
    <w:p w:rsidR="00764523" w:rsidRPr="00F56216" w:rsidRDefault="00764523">
      <w:pPr>
        <w:rPr>
          <w:sz w:val="28"/>
          <w:szCs w:val="28"/>
        </w:rPr>
      </w:pPr>
      <w:r w:rsidRPr="00F56216">
        <w:rPr>
          <w:sz w:val="28"/>
          <w:szCs w:val="28"/>
        </w:rPr>
        <w:t>Раздел 3. Анализ опыта регионов России, зарубежного опыта в сфере закупок.</w:t>
      </w:r>
    </w:p>
    <w:p w:rsidR="00764523" w:rsidRPr="00F56216" w:rsidRDefault="00764523">
      <w:pPr>
        <w:rPr>
          <w:sz w:val="28"/>
          <w:szCs w:val="28"/>
        </w:rPr>
      </w:pPr>
      <w:r w:rsidRPr="00F56216">
        <w:rPr>
          <w:sz w:val="28"/>
          <w:szCs w:val="28"/>
        </w:rPr>
        <w:t>Осуществить анализ опыта регионов России, зарубежного опыта в сфере закупок. Выявить основные проблемы и обозначить путей их устранения.</w:t>
      </w:r>
    </w:p>
    <w:p w:rsidR="00764523" w:rsidRPr="00F56216" w:rsidRDefault="00764523" w:rsidP="00F56216">
      <w:pPr>
        <w:pStyle w:val="a8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56216">
        <w:rPr>
          <w:rFonts w:ascii="Times New Roman" w:hAnsi="Times New Roman"/>
          <w:b/>
          <w:sz w:val="28"/>
          <w:szCs w:val="28"/>
        </w:rPr>
        <w:t>Заключительный этап</w:t>
      </w:r>
    </w:p>
    <w:p w:rsidR="00764523" w:rsidRPr="00F56216" w:rsidRDefault="00764523">
      <w:pPr>
        <w:rPr>
          <w:sz w:val="28"/>
          <w:szCs w:val="28"/>
        </w:rPr>
      </w:pPr>
      <w:r w:rsidRPr="00F56216">
        <w:rPr>
          <w:sz w:val="28"/>
          <w:szCs w:val="28"/>
        </w:rPr>
        <w:t>Оформление и защита отчета по практике.</w:t>
      </w:r>
    </w:p>
    <w:p w:rsidR="00764523" w:rsidRPr="00F56216" w:rsidRDefault="00764523"/>
    <w:p w:rsidR="00764523" w:rsidRDefault="00764523" w:rsidP="00764523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9</w:t>
      </w:r>
    </w:p>
    <w:p w:rsidR="00764523" w:rsidRPr="000D2530" w:rsidRDefault="00764523" w:rsidP="00A20F8A">
      <w:pPr>
        <w:pStyle w:val="a9"/>
        <w:jc w:val="center"/>
        <w:rPr>
          <w:b/>
        </w:rPr>
      </w:pPr>
      <w:r>
        <w:rPr>
          <w:b/>
        </w:rPr>
        <w:t>Описани</w:t>
      </w:r>
      <w:r>
        <w:rPr>
          <w:b/>
          <w:lang w:val="en-US"/>
        </w:rPr>
        <w:t>e</w:t>
      </w:r>
      <w:r w:rsidRPr="00F91DD1">
        <w:rPr>
          <w:b/>
        </w:rPr>
        <w:t xml:space="preserve"> показателей, критериев и шкал оценивания </w:t>
      </w:r>
    </w:p>
    <w:p w:rsidR="00764523" w:rsidRPr="000D2530" w:rsidRDefault="00764523" w:rsidP="00A20F8A">
      <w:pPr>
        <w:pStyle w:val="a9"/>
        <w:jc w:val="center"/>
        <w:rPr>
          <w:sz w:val="28"/>
          <w:szCs w:val="28"/>
        </w:rPr>
      </w:pPr>
      <w:r w:rsidRPr="00F91DD1">
        <w:rPr>
          <w:b/>
        </w:rPr>
        <w:t xml:space="preserve">сформированности компетенций при </w:t>
      </w:r>
      <w:r w:rsidRPr="000D2530">
        <w:rPr>
          <w:b/>
        </w:rPr>
        <w:t>выполнении и защите</w:t>
      </w:r>
      <w:r>
        <w:rPr>
          <w:b/>
        </w:rPr>
        <w:t xml:space="preserve"> отчета по практике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84"/>
        <w:gridCol w:w="1134"/>
      </w:tblGrid>
      <w:tr w:rsidR="00764523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Характеристики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Макс. балл</w:t>
            </w:r>
          </w:p>
        </w:tc>
      </w:tr>
      <w:tr w:rsidR="00764523" w:rsidRPr="00913C83" w:rsidTr="0042505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764523">
            <w:pPr>
              <w:pStyle w:val="aa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планирования практики</w:t>
            </w:r>
          </w:p>
        </w:tc>
      </w:tr>
      <w:tr w:rsidR="00764523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Формулировка актуальности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соответствующей практики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764523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Постановка цели и формулирование задач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4</w:t>
            </w:r>
          </w:p>
        </w:tc>
      </w:tr>
      <w:tr w:rsidR="00764523" w:rsidRPr="00913C83" w:rsidTr="0042505C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C71670" w:rsidRDefault="00764523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C71670" w:rsidRDefault="00764523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Описание уровня изученности (разработанности) вопроса (проблемы)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C71670" w:rsidRDefault="00764523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764523" w:rsidRPr="00C71670" w:rsidRDefault="00764523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764523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C71670" w:rsidRDefault="00764523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C71670" w:rsidRDefault="00764523" w:rsidP="0042505C">
            <w:pPr>
              <w:pStyle w:val="aa"/>
              <w:tabs>
                <w:tab w:val="left" w:pos="5314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Понимание содержания основных этапов проведения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C71670" w:rsidRDefault="00764523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3</w:t>
            </w:r>
          </w:p>
        </w:tc>
      </w:tr>
      <w:tr w:rsidR="00764523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C71670" w:rsidRDefault="00764523" w:rsidP="0042505C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C71670" w:rsidRDefault="00764523" w:rsidP="0042505C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</w:t>
            </w:r>
          </w:p>
        </w:tc>
      </w:tr>
      <w:tr w:rsidR="00764523" w:rsidRPr="00913C83" w:rsidTr="0042505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C71670" w:rsidRDefault="00764523" w:rsidP="0042505C">
            <w:pPr>
              <w:pStyle w:val="aa"/>
              <w:spacing w:before="0"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7167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</w:tc>
      </w:tr>
      <w:tr w:rsidR="00764523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Сбор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764523" w:rsidRPr="00913C83" w:rsidTr="0042505C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Выбор методики (алгоритма) решения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764523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.3.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Обработка материала (решение задачи)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25</w:t>
            </w:r>
          </w:p>
        </w:tc>
      </w:tr>
      <w:tr w:rsidR="00764523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764523" w:rsidRPr="00913C83" w:rsidTr="0042505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786ACF">
            <w:pPr>
              <w:pStyle w:val="aa"/>
              <w:spacing w:before="0"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Оформление отчета по результатам практики</w:t>
            </w:r>
          </w:p>
        </w:tc>
      </w:tr>
      <w:tr w:rsidR="00764523" w:rsidRPr="00913C83" w:rsidTr="0042505C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Предложение решения поставленной задачи (проблемы)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764523" w:rsidRPr="00913C83" w:rsidRDefault="00764523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764523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306D">
              <w:rPr>
                <w:rFonts w:ascii="Times New Roman" w:hAnsi="Times New Roman"/>
                <w:b w:val="0"/>
                <w:sz w:val="28"/>
                <w:szCs w:val="28"/>
              </w:rPr>
              <w:t>Разработка набора организационных мероприятий по внедрению выработанного управленческого решения поставленной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задачи (проблемы)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5</w:t>
            </w:r>
          </w:p>
        </w:tc>
      </w:tr>
      <w:tr w:rsidR="00764523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13C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64523" w:rsidRPr="00913C83" w:rsidTr="0042505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764523">
            <w:pPr>
              <w:pStyle w:val="aa"/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по результатам прохождения практики</w:t>
            </w:r>
          </w:p>
        </w:tc>
      </w:tr>
      <w:tr w:rsidR="00764523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доклада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764523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Default="00764523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ответов на дополнительные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5</w:t>
            </w:r>
          </w:p>
        </w:tc>
      </w:tr>
      <w:tr w:rsidR="00764523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13C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64523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3" w:rsidRPr="00913C83" w:rsidRDefault="00764523" w:rsidP="0042505C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</w:tbl>
    <w:p w:rsidR="00764523" w:rsidRDefault="00764523" w:rsidP="00A20F8A">
      <w:pPr>
        <w:pStyle w:val="a9"/>
        <w:rPr>
          <w:sz w:val="28"/>
          <w:szCs w:val="28"/>
        </w:rPr>
      </w:pPr>
    </w:p>
    <w:p w:rsidR="00764523" w:rsidRDefault="00764523" w:rsidP="00A20F8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4523" w:rsidRPr="008869C6" w:rsidRDefault="00764523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П.1.1 </w:t>
      </w:r>
      <w:r w:rsidRPr="008869C6">
        <w:rPr>
          <w:b/>
          <w:sz w:val="28"/>
          <w:szCs w:val="28"/>
        </w:rPr>
        <w:t>Формулировка актуальности соответствующей практики (исследования)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536D2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выставляется в том случае, если обучающийся четко представляет актуальность решения задач, поставленных в рамках прохождения соответствующей практики, понимает ее место при освоении ОПОП, грамотно сформулировал актуальность во вводной части отчета;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2-3 балла</w:t>
      </w:r>
      <w:r>
        <w:rPr>
          <w:sz w:val="28"/>
          <w:szCs w:val="28"/>
        </w:rPr>
        <w:t xml:space="preserve"> выставляется в том случае, если обучающийся не до конца понимает актуальность решения задач, поставленных в рамках прохождения соответствующей практики, не четко сформулировал актуальность во вводной части отчета;</w:t>
      </w:r>
    </w:p>
    <w:p w:rsidR="00764523" w:rsidRPr="008869C6" w:rsidRDefault="00764523" w:rsidP="00A20F8A">
      <w:pPr>
        <w:pStyle w:val="a9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в том случае, если обучающийся может сформулировать актуальность решения задач, поставленных в рамках прохождения практики, но в отчете соответствующий материал отсутствует.</w:t>
      </w:r>
    </w:p>
    <w:p w:rsidR="00764523" w:rsidRDefault="00764523" w:rsidP="00A20F8A">
      <w:pPr>
        <w:pStyle w:val="a9"/>
        <w:ind w:firstLine="709"/>
        <w:jc w:val="both"/>
        <w:rPr>
          <w:b/>
          <w:sz w:val="28"/>
          <w:szCs w:val="28"/>
        </w:rPr>
      </w:pPr>
    </w:p>
    <w:p w:rsidR="00764523" w:rsidRPr="008869C6" w:rsidRDefault="00764523" w:rsidP="00A20F8A">
      <w:pPr>
        <w:pStyle w:val="a9"/>
        <w:ind w:firstLine="709"/>
        <w:jc w:val="both"/>
        <w:rPr>
          <w:b/>
          <w:sz w:val="28"/>
          <w:szCs w:val="28"/>
        </w:rPr>
      </w:pPr>
      <w:r w:rsidRPr="008869C6">
        <w:rPr>
          <w:b/>
          <w:sz w:val="28"/>
          <w:szCs w:val="28"/>
        </w:rPr>
        <w:t>П.1.2 Постановка цели и формулирование задач практики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536D2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выставляется в том случае, если обучающийся четко сформулировал цель прохождения практики, поставил не менее 3-х задач, которые должны быть решены при прохождении практики;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2-3 балла</w:t>
      </w:r>
      <w:r>
        <w:rPr>
          <w:sz w:val="28"/>
          <w:szCs w:val="28"/>
        </w:rPr>
        <w:t xml:space="preserve"> выставляется в том случае, если обучающийся нечетко сформулировал цель прохождения практики, поставил 1-2 задачи, которые должны быть решены при прохождении практики;</w:t>
      </w:r>
    </w:p>
    <w:p w:rsidR="00764523" w:rsidRPr="008869C6" w:rsidRDefault="00764523" w:rsidP="00A20F8A">
      <w:pPr>
        <w:pStyle w:val="a9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в том случае, если обучающийся может сформулировать только цель или только задачи прохождения практики.</w:t>
      </w:r>
    </w:p>
    <w:p w:rsidR="00764523" w:rsidRDefault="00764523" w:rsidP="00A20F8A">
      <w:pPr>
        <w:pStyle w:val="a9"/>
        <w:ind w:firstLine="709"/>
        <w:jc w:val="both"/>
        <w:rPr>
          <w:b/>
          <w:sz w:val="28"/>
          <w:szCs w:val="28"/>
        </w:rPr>
      </w:pPr>
    </w:p>
    <w:p w:rsidR="00764523" w:rsidRPr="008869C6" w:rsidRDefault="00764523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</w:t>
      </w:r>
      <w:r w:rsidRPr="00A13C2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.3</w:t>
      </w:r>
      <w:r w:rsidRPr="008869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Описание уровня изученности (разработанности) вопроса (проблемы)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 балла</w:t>
      </w:r>
      <w:r>
        <w:rPr>
          <w:sz w:val="28"/>
          <w:szCs w:val="28"/>
        </w:rPr>
        <w:t xml:space="preserve"> выставляется в случае использования более 20 нормативно-правовых актов, источников отечественной и зарубежной литературы, наличия большого количества ссылок (более 15) на использованные источники в отчете по практике;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 балла</w:t>
      </w:r>
      <w:r>
        <w:rPr>
          <w:sz w:val="28"/>
          <w:szCs w:val="28"/>
        </w:rPr>
        <w:t xml:space="preserve"> выставляется в случае использования более 10 нормативно-правовых актов, источников отечественной и зарубежной литературы, наличия большого количества ссылок (более 5) на использованные источники в отчете по практике;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использования менее 10 нормативно-правовых актов, источников отечественной и зарубежной литературы, наличия ссылок (более 2) на использованные источники в отчете по практике;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случае использования менее 5 нормативно-правовых актов, источников отечественной и зарубежной литературы, отсутствия на использованные источники в отчете по практике;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</w:p>
    <w:p w:rsidR="00764523" w:rsidRPr="00C71670" w:rsidRDefault="00764523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П.1.4</w:t>
      </w:r>
      <w:r w:rsidRPr="00C71670">
        <w:rPr>
          <w:b/>
          <w:sz w:val="28"/>
          <w:szCs w:val="28"/>
        </w:rPr>
        <w:t xml:space="preserve"> Понимание содержания основных этапов проведения практики</w:t>
      </w:r>
    </w:p>
    <w:p w:rsidR="00764523" w:rsidRPr="00C71670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 балла</w:t>
      </w:r>
      <w:r w:rsidRPr="00C71670">
        <w:rPr>
          <w:sz w:val="28"/>
          <w:szCs w:val="28"/>
        </w:rPr>
        <w:t xml:space="preserve"> выставляется в случае, если обучающийся четко представляет содержание основных этапов проведения практики в соответствии с </w:t>
      </w:r>
      <w:r w:rsidRPr="00C71670">
        <w:rPr>
          <w:sz w:val="28"/>
          <w:szCs w:val="28"/>
        </w:rPr>
        <w:lastRenderedPageBreak/>
        <w:t>разработанным индивидуальным заданием, обучающийся обладает отличными теоретическими знаниями, в результате чего способен сопоставить этапы и задачи, которые должны быть решены в ходе прохождения практики, проявляет инициативу в области корректировки/уточнения плана прохождения практики;</w:t>
      </w:r>
    </w:p>
    <w:p w:rsidR="00764523" w:rsidRPr="00C71670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 балла</w:t>
      </w:r>
      <w:r w:rsidRPr="00C71670">
        <w:rPr>
          <w:sz w:val="28"/>
          <w:szCs w:val="28"/>
        </w:rPr>
        <w:t xml:space="preserve"> выставляется в случае, если обучающийся в целом представляет содержание основных этапов проведения практики в соответствии с разработанным индивидуальным заданием, обучающийся обладает хорошими теоретическими знаниями, в результате чего в большинстве случаев способен сопоставить этапы и задачи, которые должны быть решены в ходе прохождения практики;</w:t>
      </w:r>
    </w:p>
    <w:p w:rsidR="00764523" w:rsidRPr="00C71670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 балл</w:t>
      </w:r>
      <w:r w:rsidRPr="00C71670">
        <w:rPr>
          <w:sz w:val="28"/>
          <w:szCs w:val="28"/>
        </w:rPr>
        <w:t xml:space="preserve"> выставляется в случае составления если обучающийся не представляет содержание основных этапов проведения практики в соответствии с разработанным индивидуальным заданием, нуждаясь в постоянных консультациях руководителя по этому вопросу, обучающийся обладает удовлетворительными теоретическими знаниями, в результате чего в редких случаях способен сопоставить этапы и задачи, которые должны быть решены в ходе прохождения практики;</w:t>
      </w:r>
    </w:p>
    <w:p w:rsidR="00764523" w:rsidRPr="00C71670" w:rsidRDefault="00764523" w:rsidP="00A20F8A">
      <w:pPr>
        <w:pStyle w:val="a9"/>
        <w:tabs>
          <w:tab w:val="left" w:pos="1663"/>
        </w:tabs>
        <w:ind w:firstLine="709"/>
        <w:jc w:val="both"/>
        <w:rPr>
          <w:b/>
          <w:sz w:val="28"/>
          <w:szCs w:val="28"/>
        </w:rPr>
      </w:pPr>
    </w:p>
    <w:p w:rsidR="00764523" w:rsidRPr="00C71670" w:rsidRDefault="00764523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П.2</w:t>
      </w:r>
      <w:r w:rsidRPr="00C71670">
        <w:rPr>
          <w:b/>
          <w:sz w:val="28"/>
          <w:szCs w:val="28"/>
        </w:rPr>
        <w:t>.1 Сбор материала</w:t>
      </w:r>
    </w:p>
    <w:p w:rsidR="00764523" w:rsidRPr="00C71670" w:rsidRDefault="00764523" w:rsidP="00A20F8A">
      <w:pPr>
        <w:pStyle w:val="a9"/>
        <w:ind w:firstLine="709"/>
        <w:jc w:val="both"/>
        <w:rPr>
          <w:b/>
          <w:sz w:val="28"/>
          <w:szCs w:val="28"/>
        </w:rPr>
      </w:pPr>
      <w:r w:rsidRPr="00C71670">
        <w:rPr>
          <w:b/>
          <w:sz w:val="28"/>
          <w:szCs w:val="28"/>
        </w:rPr>
        <w:t>17-20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необходимого объема теоретического и эмпирического материала (81-100% от общего объема необходимых материалов),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исследования;</w:t>
      </w:r>
    </w:p>
    <w:p w:rsidR="00764523" w:rsidRPr="00C71670" w:rsidRDefault="00764523" w:rsidP="00A20F8A">
      <w:pPr>
        <w:pStyle w:val="a9"/>
        <w:ind w:firstLine="709"/>
        <w:jc w:val="both"/>
        <w:rPr>
          <w:sz w:val="28"/>
          <w:szCs w:val="28"/>
        </w:rPr>
      </w:pPr>
      <w:r w:rsidRPr="00C71670">
        <w:rPr>
          <w:b/>
          <w:sz w:val="28"/>
          <w:szCs w:val="28"/>
        </w:rPr>
        <w:t>13-16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достаточно объема теоретического и эмпирического материала (61-80%),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представляет источники получения недостающей информации;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 w:rsidRPr="00C71670">
        <w:rPr>
          <w:b/>
          <w:sz w:val="28"/>
          <w:szCs w:val="28"/>
        </w:rPr>
        <w:t>9-12 баллов</w:t>
      </w:r>
      <w:r w:rsidRPr="00C71670">
        <w:rPr>
          <w:sz w:val="28"/>
          <w:szCs w:val="28"/>
        </w:rPr>
        <w:t xml:space="preserve"> выставляется в случае самостоятельно собр</w:t>
      </w:r>
      <w:r>
        <w:rPr>
          <w:sz w:val="28"/>
          <w:szCs w:val="28"/>
        </w:rPr>
        <w:t>анного минимального объема теоретического и эмпирического материала (41-60%),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в полной мере представляет источник получения недостающей информации;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8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самостоятельно собранного минимального объема теоретического и эмпирического материала (21-40%), чего явно недостаточно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представляет источник получения недостающей информации;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4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случае, когда собранного за время прохождения практики материала недостаточно для решения задач, поставленных перед ее прохождением, при это обучающийся не ориентируется в источниках недостающей информации</w:t>
      </w:r>
    </w:p>
    <w:p w:rsidR="00764523" w:rsidRDefault="00764523" w:rsidP="00A20F8A">
      <w:pPr>
        <w:pStyle w:val="a9"/>
        <w:ind w:firstLine="709"/>
        <w:jc w:val="both"/>
        <w:rPr>
          <w:b/>
          <w:sz w:val="28"/>
          <w:szCs w:val="28"/>
        </w:rPr>
      </w:pPr>
    </w:p>
    <w:p w:rsidR="00764523" w:rsidRDefault="00764523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П.2.2 Выбор методики (алгоритма) решения задачи (проблемы)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 w:rsidRPr="00830E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8-2</w:t>
      </w:r>
      <w:r w:rsidRPr="000E584D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широкого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технологий. Кроме того, имеются оригинальные авторские предложения, касающиеся методики решения задачи;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17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небольшого</w:t>
      </w:r>
      <w:r w:rsidRPr="00EE0EFE">
        <w:rPr>
          <w:sz w:val="28"/>
          <w:szCs w:val="28"/>
        </w:rPr>
        <w:t xml:space="preserve">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10-13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одной методики (подходящей для решения соответствующих задач), при этом расчеты преимущественно проведены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6-9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неверного самостоятельного выбора методики для решения поставленной задачи, ее корректировки с помощью руководителя с последующим в основном самостоятельным применением обозначенной методики для решения поставленной задачи;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1-6 балла</w:t>
      </w:r>
      <w:r>
        <w:rPr>
          <w:sz w:val="28"/>
          <w:szCs w:val="28"/>
        </w:rPr>
        <w:t xml:space="preserve"> выставляется в случае неверного самостоятельного выбора методики для решения поставленной задачи, ее корректировки с помощью руководителя с последующим применением методики для решения поставленной задачи с помощью руководителя;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</w:p>
    <w:p w:rsidR="00764523" w:rsidRDefault="00764523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П.2.3 Обработка материала (решение задачи)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20-25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выводов, наличия предложений </w:t>
      </w:r>
      <w:r>
        <w:rPr>
          <w:sz w:val="28"/>
          <w:szCs w:val="28"/>
        </w:rPr>
        <w:lastRenderedPageBreak/>
        <w:t>отличающихся новизной и оригинальностью подхода. При этом большая часть проведенных расчетов (процедур) (91-100%) верна;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19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выводов. При этом основная часть проведенных расчетов (процедур) (71-90%) верна;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10-14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проведенной обучающимся обработки собранных материалов с помощью руководителя, с формированием на этой основе выводов. При этом необходимая часть проведенных расчетов (процедур) (51-70%) верна;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5-9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совместной обработки собранных материалов обучающимся с руководителем, отсутствия понимания со стороны обучающегося смысла проводимой обработки данных. При этом существенная часть проведенных самостоятельно расчетов (процедур) содержит ошибки (более 50%);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1-4</w:t>
      </w:r>
      <w:r w:rsidRPr="006D1A33">
        <w:rPr>
          <w:b/>
          <w:sz w:val="28"/>
          <w:szCs w:val="28"/>
        </w:rPr>
        <w:t xml:space="preserve"> балла</w:t>
      </w:r>
      <w:r>
        <w:rPr>
          <w:sz w:val="28"/>
          <w:szCs w:val="28"/>
        </w:rPr>
        <w:t xml:space="preserve"> ставится при минимальном участии обучающегося в обработке собранных материалов, его работе надо этим этапом только в присутствии и с непосредственной помощью руководителя;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</w:p>
    <w:p w:rsidR="00764523" w:rsidRDefault="00764523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П.3.1 Предложение решения поставленной задачи</w:t>
      </w:r>
    </w:p>
    <w:p w:rsidR="00764523" w:rsidRDefault="00764523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баллов </w:t>
      </w:r>
      <w:r>
        <w:rPr>
          <w:sz w:val="28"/>
          <w:szCs w:val="28"/>
        </w:rPr>
        <w:t>выставляется в случае, когда обучающийся самостоятельно предложил оригинальные, содержащие новизну решения всех задач, поставленных при прохождении практики;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балла </w:t>
      </w:r>
      <w:r>
        <w:rPr>
          <w:sz w:val="28"/>
          <w:szCs w:val="28"/>
        </w:rPr>
        <w:t>выставляется в случае, когда обучающийся самостоятельно предложил традиционные решения всех задач, поставленных при прохождении практики;</w:t>
      </w:r>
    </w:p>
    <w:p w:rsidR="00764523" w:rsidRDefault="00764523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балла </w:t>
      </w:r>
      <w:r>
        <w:rPr>
          <w:sz w:val="28"/>
          <w:szCs w:val="28"/>
        </w:rPr>
        <w:t>выставляется в случае, когда обучающийся самостоятельно предложил решение более 50% задач, поставленных при прохождении практики;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балла </w:t>
      </w:r>
      <w:r>
        <w:rPr>
          <w:sz w:val="28"/>
          <w:szCs w:val="28"/>
        </w:rPr>
        <w:t>выставляется в случае, когда обучающийся с помощью руководителя предложил решение более 50% задач, поставленных при прохождении практики;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балл </w:t>
      </w:r>
      <w:r>
        <w:rPr>
          <w:sz w:val="28"/>
          <w:szCs w:val="28"/>
        </w:rPr>
        <w:t>выставляется в случае, когда обучающийся с помощью руководителя предложил решение минимального количества задач (менее 50%), поставленных при прохождении практики;</w:t>
      </w:r>
    </w:p>
    <w:p w:rsidR="00764523" w:rsidRDefault="00764523" w:rsidP="00A20F8A">
      <w:pPr>
        <w:pStyle w:val="a9"/>
        <w:ind w:firstLine="709"/>
        <w:jc w:val="both"/>
        <w:rPr>
          <w:b/>
          <w:sz w:val="28"/>
          <w:szCs w:val="28"/>
        </w:rPr>
      </w:pPr>
    </w:p>
    <w:p w:rsidR="00764523" w:rsidRDefault="00764523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П.3.2 </w:t>
      </w:r>
      <w:r w:rsidRPr="00050765">
        <w:rPr>
          <w:b/>
          <w:sz w:val="28"/>
          <w:szCs w:val="28"/>
        </w:rPr>
        <w:t>Разработка набора организационных мероприятий по внедрению выработанного управленческого решения поставленной</w:t>
      </w:r>
      <w:r>
        <w:rPr>
          <w:b/>
          <w:sz w:val="28"/>
          <w:szCs w:val="28"/>
        </w:rPr>
        <w:t xml:space="preserve"> задачи (проблемы)</w:t>
      </w:r>
    </w:p>
    <w:p w:rsidR="00764523" w:rsidRDefault="00764523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баллов </w:t>
      </w:r>
      <w:r>
        <w:rPr>
          <w:sz w:val="28"/>
          <w:szCs w:val="28"/>
        </w:rPr>
        <w:t>выставляется в случае, когда обучающийся самостоятельно предложил оригинальный, содержащий новизну набор организационных мероприятий по внедрению решения всех задач, поставленных при прохождении практики;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балла </w:t>
      </w:r>
      <w:r>
        <w:rPr>
          <w:sz w:val="28"/>
          <w:szCs w:val="28"/>
        </w:rPr>
        <w:t xml:space="preserve">выставляется в случае, когда обучающийся самостоятельно </w:t>
      </w:r>
      <w:r>
        <w:rPr>
          <w:sz w:val="28"/>
          <w:szCs w:val="28"/>
        </w:rPr>
        <w:lastRenderedPageBreak/>
        <w:t>предложил традиционный набор организационных мероприятий по решению всех задач, поставленных при прохождении практики;</w:t>
      </w:r>
    </w:p>
    <w:p w:rsidR="00764523" w:rsidRDefault="00764523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балла </w:t>
      </w:r>
      <w:r>
        <w:rPr>
          <w:sz w:val="28"/>
          <w:szCs w:val="28"/>
        </w:rPr>
        <w:t>выставляется в случае, когда обучающийся самостоятельно предложил набор организационных мероприятий по внедрению решения более 50% задач, поставленных при прохождении практики;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балла </w:t>
      </w:r>
      <w:r>
        <w:rPr>
          <w:sz w:val="28"/>
          <w:szCs w:val="28"/>
        </w:rPr>
        <w:t>выставляется в случае, когда обучающийся с помощью руководителя предложил набор организационных мероприятий по внедрению решения более 50% задач, поставленных при прохождении практики;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балл </w:t>
      </w:r>
      <w:r>
        <w:rPr>
          <w:sz w:val="28"/>
          <w:szCs w:val="28"/>
        </w:rPr>
        <w:t>выставляется в случае, когда обучающийся с помощью руководителя предложил набор организационных мероприятий по внедрению решения минимального количества задач (менее 50%), поставленных при прохождении практики;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 4.1 </w:t>
      </w:r>
      <w:r w:rsidRPr="00913C83">
        <w:rPr>
          <w:b/>
          <w:sz w:val="28"/>
          <w:szCs w:val="28"/>
        </w:rPr>
        <w:t xml:space="preserve">Качество доклада </w:t>
      </w:r>
    </w:p>
    <w:p w:rsidR="00764523" w:rsidRPr="00632AF1" w:rsidRDefault="00764523" w:rsidP="00A20F8A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4-5 баллов</w:t>
      </w:r>
      <w:r>
        <w:rPr>
          <w:sz w:val="28"/>
          <w:szCs w:val="28"/>
        </w:rPr>
        <w:t xml:space="preserve"> выставляется за грамотно структурированный доклад, сделанный (в основном) «своими словами», с соблюдением регламента по оформлению работы, хорошим научным языком с использование профессиональной терминологии, который полностью соответствует содержанию практики;</w:t>
      </w:r>
    </w:p>
    <w:p w:rsidR="00764523" w:rsidRPr="00632AF1" w:rsidRDefault="00764523" w:rsidP="00A20F8A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2-3 балла</w:t>
      </w:r>
      <w:r>
        <w:rPr>
          <w:sz w:val="28"/>
          <w:szCs w:val="28"/>
        </w:rPr>
        <w:t xml:space="preserve"> выставляется за хорошо структурированный в основном прочитанный доклад, сделанный с незначительными отклонениями от регламента по оформлению работы, хорошим научным языком, который в целом соответствует содержанию практики;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0-1 балл</w:t>
      </w:r>
      <w:r>
        <w:rPr>
          <w:sz w:val="28"/>
          <w:szCs w:val="28"/>
        </w:rPr>
        <w:t xml:space="preserve"> выставляется в случае,  когда доклад н</w:t>
      </w:r>
      <w:r w:rsidRPr="003359D0">
        <w:rPr>
          <w:sz w:val="28"/>
          <w:szCs w:val="28"/>
        </w:rPr>
        <w:t xml:space="preserve">едостаточно структурирован, регламент </w:t>
      </w:r>
      <w:r>
        <w:rPr>
          <w:sz w:val="28"/>
          <w:szCs w:val="28"/>
        </w:rPr>
        <w:t xml:space="preserve">по оформлению работы </w:t>
      </w:r>
      <w:r w:rsidRPr="003359D0">
        <w:rPr>
          <w:sz w:val="28"/>
          <w:szCs w:val="28"/>
        </w:rPr>
        <w:t xml:space="preserve">не соблюден, </w:t>
      </w:r>
      <w:r>
        <w:rPr>
          <w:sz w:val="28"/>
          <w:szCs w:val="28"/>
        </w:rPr>
        <w:t xml:space="preserve">доклад </w:t>
      </w:r>
      <w:r w:rsidRPr="003359D0">
        <w:rPr>
          <w:sz w:val="28"/>
          <w:szCs w:val="28"/>
        </w:rPr>
        <w:t>прочитан по бумаге.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</w:p>
    <w:p w:rsidR="00764523" w:rsidRDefault="00764523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4.2 </w:t>
      </w:r>
      <w:r w:rsidRPr="00913C83">
        <w:rPr>
          <w:b/>
          <w:sz w:val="28"/>
          <w:szCs w:val="28"/>
        </w:rPr>
        <w:t xml:space="preserve">Качество ответов на </w:t>
      </w:r>
      <w:r>
        <w:rPr>
          <w:b/>
          <w:sz w:val="28"/>
          <w:szCs w:val="28"/>
        </w:rPr>
        <w:t xml:space="preserve">дополнительные </w:t>
      </w:r>
      <w:r w:rsidRPr="00913C83">
        <w:rPr>
          <w:b/>
          <w:sz w:val="28"/>
          <w:szCs w:val="28"/>
        </w:rPr>
        <w:t xml:space="preserve">вопросы 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E74839">
        <w:rPr>
          <w:b/>
          <w:sz w:val="28"/>
          <w:szCs w:val="28"/>
        </w:rPr>
        <w:t xml:space="preserve"> баллов</w:t>
      </w:r>
      <w:r w:rsidRPr="008344A1">
        <w:rPr>
          <w:sz w:val="28"/>
          <w:szCs w:val="28"/>
        </w:rPr>
        <w:t xml:space="preserve"> выставляется за р</w:t>
      </w:r>
      <w:r>
        <w:rPr>
          <w:sz w:val="28"/>
          <w:szCs w:val="28"/>
        </w:rPr>
        <w:t>азвернутый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</w:t>
      </w:r>
      <w:r>
        <w:rPr>
          <w:sz w:val="28"/>
          <w:szCs w:val="28"/>
        </w:rPr>
        <w:t>при котором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 xml:space="preserve">излагается </w:t>
      </w:r>
      <w:r w:rsidRPr="008344A1">
        <w:rPr>
          <w:sz w:val="28"/>
          <w:szCs w:val="28"/>
        </w:rPr>
        <w:t>зарубежный и отечественный опыт, приводятся практические примеры. При этом ответ по существу является правильным;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E74839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а</w:t>
      </w:r>
      <w:r w:rsidRPr="008344A1">
        <w:rPr>
          <w:sz w:val="28"/>
          <w:szCs w:val="28"/>
        </w:rPr>
        <w:t xml:space="preserve"> выставляется за </w:t>
      </w:r>
      <w:r>
        <w:rPr>
          <w:sz w:val="28"/>
          <w:szCs w:val="28"/>
        </w:rPr>
        <w:t>подробный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при котор</w:t>
      </w:r>
      <w:r>
        <w:rPr>
          <w:sz w:val="28"/>
          <w:szCs w:val="28"/>
        </w:rPr>
        <w:t>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>излагается отечественный опыт</w:t>
      </w:r>
      <w:r w:rsidRPr="008344A1">
        <w:rPr>
          <w:sz w:val="28"/>
          <w:szCs w:val="28"/>
        </w:rPr>
        <w:t>. При этом ответ по существу является правильным;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за краткий ответ, который не подкреплен ссылками на отечественный опыт или мнением различных авторов, но по существу является верным;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E74839">
        <w:rPr>
          <w:b/>
          <w:sz w:val="28"/>
          <w:szCs w:val="28"/>
        </w:rPr>
        <w:t>балла</w:t>
      </w:r>
      <w:r>
        <w:rPr>
          <w:sz w:val="28"/>
          <w:szCs w:val="28"/>
        </w:rPr>
        <w:t xml:space="preserve"> выставляется за частично правильный ответ на вопрос, содержащий отдельные неточности, либо за ответ, полученный с использованием наводящих вопросов;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за попытку дать ответ на вопрос, но по существу неверный ответ на него, связанный с непониманием или неверной трактовкой </w:t>
      </w:r>
      <w:r>
        <w:rPr>
          <w:sz w:val="28"/>
          <w:szCs w:val="28"/>
        </w:rPr>
        <w:lastRenderedPageBreak/>
        <w:t>теоретических положений или неверной интерпретацией эмпирических данных, результатов расчетов и т.п.;</w:t>
      </w:r>
    </w:p>
    <w:p w:rsidR="00764523" w:rsidRDefault="00764523" w:rsidP="00A20F8A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ответа на вопрос.</w:t>
      </w:r>
    </w:p>
    <w:p w:rsidR="00764523" w:rsidRDefault="00764523"/>
    <w:p w:rsidR="006B5135" w:rsidRPr="00764523" w:rsidRDefault="006B5135" w:rsidP="00764523">
      <w:pPr>
        <w:jc w:val="center"/>
        <w:rPr>
          <w:b/>
          <w:sz w:val="26"/>
        </w:rPr>
      </w:pPr>
      <w:bookmarkStart w:id="0" w:name="_GoBack"/>
      <w:bookmarkEnd w:id="0"/>
    </w:p>
    <w:sectPr w:rsidR="006B5135" w:rsidRPr="00764523" w:rsidSect="007645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82D" w:rsidRDefault="00B3782D" w:rsidP="00764523">
      <w:r>
        <w:separator/>
      </w:r>
    </w:p>
  </w:endnote>
  <w:endnote w:type="continuationSeparator" w:id="0">
    <w:p w:rsidR="00B3782D" w:rsidRDefault="00B3782D" w:rsidP="0076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23" w:rsidRDefault="00764523" w:rsidP="00F43E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764523" w:rsidRDefault="007645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23" w:rsidRDefault="00764523" w:rsidP="00F43E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 w:rsidR="00764523" w:rsidRDefault="007645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23" w:rsidRDefault="007645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82D" w:rsidRDefault="00B3782D" w:rsidP="00764523">
      <w:r>
        <w:separator/>
      </w:r>
    </w:p>
  </w:footnote>
  <w:footnote w:type="continuationSeparator" w:id="0">
    <w:p w:rsidR="00B3782D" w:rsidRDefault="00B3782D" w:rsidP="00764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23" w:rsidRDefault="007645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23" w:rsidRDefault="007645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23" w:rsidRDefault="007645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2C9"/>
    <w:multiLevelType w:val="hybridMultilevel"/>
    <w:tmpl w:val="1E6A51F2"/>
    <w:lvl w:ilvl="0" w:tplc="EA985C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55B83"/>
    <w:multiLevelType w:val="multilevel"/>
    <w:tmpl w:val="AE8E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C6D0514"/>
    <w:multiLevelType w:val="hybridMultilevel"/>
    <w:tmpl w:val="398AC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35"/>
    <w:rsid w:val="006B5135"/>
    <w:rsid w:val="00764523"/>
    <w:rsid w:val="00B3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394D3-4DFD-44BA-9659-17A1335B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5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4523"/>
  </w:style>
  <w:style w:type="paragraph" w:styleId="a5">
    <w:name w:val="footer"/>
    <w:basedOn w:val="a"/>
    <w:link w:val="a6"/>
    <w:uiPriority w:val="99"/>
    <w:unhideWhenUsed/>
    <w:rsid w:val="007645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4523"/>
  </w:style>
  <w:style w:type="character" w:styleId="a7">
    <w:name w:val="page number"/>
    <w:basedOn w:val="a0"/>
    <w:uiPriority w:val="99"/>
    <w:semiHidden/>
    <w:unhideWhenUsed/>
    <w:rsid w:val="00764523"/>
  </w:style>
  <w:style w:type="paragraph" w:styleId="a8">
    <w:name w:val="List Paragraph"/>
    <w:basedOn w:val="a"/>
    <w:uiPriority w:val="34"/>
    <w:qFormat/>
    <w:rsid w:val="00764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тиль"/>
    <w:rsid w:val="00764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Осн заголовок"/>
    <w:basedOn w:val="ab"/>
    <w:rsid w:val="00764523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b">
    <w:name w:val="Body Text Indent"/>
    <w:basedOn w:val="a"/>
    <w:link w:val="ac"/>
    <w:uiPriority w:val="99"/>
    <w:semiHidden/>
    <w:unhideWhenUsed/>
    <w:rsid w:val="0076452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64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5861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35257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6184</Words>
  <Characters>35254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 Сергей Александрович</dc:creator>
  <cp:keywords/>
  <dc:description/>
  <cp:lastModifiedBy>Астафьев Сергей Александрович</cp:lastModifiedBy>
  <cp:revision>2</cp:revision>
  <dcterms:created xsi:type="dcterms:W3CDTF">2020-12-18T00:06:00Z</dcterms:created>
  <dcterms:modified xsi:type="dcterms:W3CDTF">2020-12-18T00:06:00Z</dcterms:modified>
</cp:coreProperties>
</file>