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FBC" w:rsidRDefault="007419BC" w:rsidP="00736FBC">
      <w:pPr>
        <w:jc w:val="center"/>
        <w:rPr>
          <w:b/>
        </w:rPr>
      </w:pPr>
      <w:r w:rsidRPr="00736FBC">
        <w:rPr>
          <w:b/>
        </w:rPr>
        <w:t>Вопросы к экзамену по курсу</w:t>
      </w:r>
    </w:p>
    <w:p w:rsidR="00A64A73" w:rsidRPr="00736FBC" w:rsidRDefault="007419BC" w:rsidP="00736FBC">
      <w:pPr>
        <w:jc w:val="center"/>
        <w:rPr>
          <w:b/>
        </w:rPr>
      </w:pPr>
      <w:r w:rsidRPr="00736FBC">
        <w:rPr>
          <w:b/>
        </w:rPr>
        <w:t xml:space="preserve"> «Экономика строительного предприятия»</w:t>
      </w:r>
    </w:p>
    <w:p w:rsidR="007419BC" w:rsidRPr="00736FBC" w:rsidRDefault="007419BC"/>
    <w:p w:rsidR="00736FBC" w:rsidRPr="00736FBC" w:rsidRDefault="00736FBC" w:rsidP="00736FBC">
      <w:pPr>
        <w:pStyle w:val="a3"/>
        <w:numPr>
          <w:ilvl w:val="0"/>
          <w:numId w:val="1"/>
        </w:numPr>
        <w:spacing w:line="360" w:lineRule="auto"/>
        <w:ind w:left="0" w:firstLine="0"/>
        <w:rPr>
          <w:color w:val="000000"/>
        </w:rPr>
      </w:pPr>
      <w:r w:rsidRPr="00736FBC">
        <w:rPr>
          <w:color w:val="000000"/>
        </w:rPr>
        <w:t>Роль и место строительства в системе хозяйства России.</w:t>
      </w:r>
    </w:p>
    <w:p w:rsidR="00736FBC" w:rsidRDefault="00736FBC" w:rsidP="00736FBC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eastAsia="Calibri"/>
          <w:color w:val="000000"/>
        </w:rPr>
      </w:pPr>
      <w:r w:rsidRPr="00736FBC">
        <w:rPr>
          <w:rFonts w:eastAsia="Calibri"/>
          <w:color w:val="000000"/>
        </w:rPr>
        <w:t>Технико-экономические особенности строительства.</w:t>
      </w:r>
    </w:p>
    <w:p w:rsidR="009A616B" w:rsidRPr="00736FBC" w:rsidRDefault="009A616B" w:rsidP="00736FBC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eastAsia="Calibri"/>
          <w:color w:val="000000"/>
        </w:rPr>
      </w:pPr>
      <w:r>
        <w:rPr>
          <w:rFonts w:eastAsia="Calibri"/>
          <w:color w:val="000000"/>
        </w:rPr>
        <w:t>Понятие строительного комплекса и его участники.</w:t>
      </w:r>
    </w:p>
    <w:p w:rsidR="00736FBC" w:rsidRPr="00736FBC" w:rsidRDefault="00736FBC" w:rsidP="00736FBC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eastAsia="Calibri"/>
          <w:color w:val="000000"/>
        </w:rPr>
      </w:pPr>
      <w:r w:rsidRPr="00736FBC">
        <w:rPr>
          <w:rFonts w:eastAsia="Calibri"/>
          <w:color w:val="000000"/>
        </w:rPr>
        <w:t>Подрядный способ строительства</w:t>
      </w:r>
      <w:r w:rsidR="000D53D0">
        <w:rPr>
          <w:rFonts w:eastAsia="Calibri"/>
          <w:color w:val="000000"/>
        </w:rPr>
        <w:t>, основные участники инвестиционно-строительного процесса</w:t>
      </w:r>
      <w:r w:rsidRPr="00736FBC">
        <w:rPr>
          <w:rFonts w:eastAsia="Calibri"/>
          <w:color w:val="000000"/>
        </w:rPr>
        <w:t>.</w:t>
      </w:r>
    </w:p>
    <w:p w:rsidR="000D53D0" w:rsidRDefault="000D53D0" w:rsidP="00736FBC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Схемы </w:t>
      </w:r>
      <w:r w:rsidR="00B83162">
        <w:rPr>
          <w:rFonts w:eastAsia="Calibri"/>
          <w:color w:val="000000"/>
        </w:rPr>
        <w:t>осуществления</w:t>
      </w:r>
      <w:r>
        <w:rPr>
          <w:rFonts w:eastAsia="Calibri"/>
          <w:color w:val="000000"/>
        </w:rPr>
        <w:t xml:space="preserve"> ИСП.</w:t>
      </w:r>
    </w:p>
    <w:p w:rsidR="002576DD" w:rsidRDefault="002576DD" w:rsidP="00736FBC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eastAsia="Calibri"/>
          <w:color w:val="000000"/>
        </w:rPr>
      </w:pPr>
      <w:r>
        <w:rPr>
          <w:rFonts w:eastAsia="Calibri"/>
          <w:color w:val="000000"/>
        </w:rPr>
        <w:t>Понятие строительного предприятия, его цели и задачи.</w:t>
      </w:r>
    </w:p>
    <w:p w:rsidR="002576DD" w:rsidRDefault="002576DD" w:rsidP="00736FBC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eastAsia="Calibri"/>
          <w:color w:val="000000"/>
        </w:rPr>
      </w:pPr>
      <w:r>
        <w:rPr>
          <w:rFonts w:eastAsia="Calibri"/>
          <w:color w:val="000000"/>
        </w:rPr>
        <w:t>Признаки классификации предприятий и их состав.</w:t>
      </w:r>
    </w:p>
    <w:p w:rsidR="00736FBC" w:rsidRPr="00736FBC" w:rsidRDefault="00736FBC" w:rsidP="00736FBC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eastAsia="Calibri"/>
          <w:color w:val="000000"/>
        </w:rPr>
      </w:pPr>
      <w:r w:rsidRPr="00736FBC">
        <w:rPr>
          <w:rFonts w:eastAsia="Calibri"/>
          <w:color w:val="000000"/>
        </w:rPr>
        <w:t>Инвестиции и капитальные вложения, их значение.</w:t>
      </w:r>
    </w:p>
    <w:p w:rsidR="00736FBC" w:rsidRPr="00736FBC" w:rsidRDefault="000D53D0" w:rsidP="00736FBC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eastAsia="Calibri"/>
          <w:color w:val="000000"/>
        </w:rPr>
      </w:pPr>
      <w:r>
        <w:rPr>
          <w:rFonts w:eastAsia="Calibri"/>
          <w:color w:val="000000"/>
        </w:rPr>
        <w:t>Признаки классификации</w:t>
      </w:r>
      <w:r w:rsidR="00736FBC" w:rsidRPr="00736FBC">
        <w:rPr>
          <w:rFonts w:eastAsia="Calibri"/>
          <w:color w:val="000000"/>
        </w:rPr>
        <w:t xml:space="preserve"> капитальных вложений</w:t>
      </w:r>
      <w:r>
        <w:rPr>
          <w:rFonts w:eastAsia="Calibri"/>
          <w:color w:val="000000"/>
        </w:rPr>
        <w:t xml:space="preserve"> и их состав</w:t>
      </w:r>
      <w:r w:rsidR="00736FBC" w:rsidRPr="00736FBC">
        <w:rPr>
          <w:rFonts w:eastAsia="Calibri"/>
          <w:color w:val="000000"/>
        </w:rPr>
        <w:t>.</w:t>
      </w:r>
    </w:p>
    <w:p w:rsidR="00736FBC" w:rsidRPr="00736FBC" w:rsidRDefault="00736FBC" w:rsidP="00736FBC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eastAsia="Calibri"/>
          <w:color w:val="000000"/>
        </w:rPr>
      </w:pPr>
      <w:r w:rsidRPr="00736FBC">
        <w:rPr>
          <w:rFonts w:eastAsia="Calibri"/>
          <w:color w:val="000000"/>
        </w:rPr>
        <w:t>Технологическая и видовая структуры капитальных вложений.</w:t>
      </w:r>
    </w:p>
    <w:p w:rsidR="00736FBC" w:rsidRPr="00736FBC" w:rsidRDefault="00736FBC" w:rsidP="00736FBC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eastAsia="Calibri"/>
          <w:color w:val="000000"/>
        </w:rPr>
      </w:pPr>
      <w:r w:rsidRPr="00736FBC">
        <w:rPr>
          <w:rFonts w:eastAsia="Calibri"/>
          <w:color w:val="000000"/>
        </w:rPr>
        <w:t>Планирование капитальных вложений.</w:t>
      </w:r>
    </w:p>
    <w:p w:rsidR="00736FBC" w:rsidRPr="00736FBC" w:rsidRDefault="00736FBC" w:rsidP="00736FBC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eastAsia="Calibri"/>
          <w:color w:val="000000"/>
        </w:rPr>
      </w:pPr>
      <w:r w:rsidRPr="00736FBC">
        <w:rPr>
          <w:rFonts w:eastAsia="Calibri"/>
          <w:color w:val="000000"/>
        </w:rPr>
        <w:t>Эффект и эффективность. Виды эффективности</w:t>
      </w:r>
      <w:r w:rsidR="009A616B">
        <w:rPr>
          <w:rFonts w:eastAsia="Calibri"/>
          <w:color w:val="000000"/>
        </w:rPr>
        <w:t xml:space="preserve"> инвестиций</w:t>
      </w:r>
      <w:r w:rsidRPr="00736FBC">
        <w:rPr>
          <w:rFonts w:eastAsia="Calibri"/>
          <w:color w:val="000000"/>
        </w:rPr>
        <w:t>.</w:t>
      </w:r>
    </w:p>
    <w:p w:rsidR="00736FBC" w:rsidRDefault="00736FBC" w:rsidP="00736FBC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eastAsia="Calibri"/>
          <w:color w:val="000000"/>
        </w:rPr>
      </w:pPr>
      <w:r w:rsidRPr="00736FBC">
        <w:rPr>
          <w:rFonts w:eastAsia="Calibri"/>
          <w:color w:val="000000"/>
        </w:rPr>
        <w:t>Методы расчета эффективности капитальных вложений.</w:t>
      </w:r>
    </w:p>
    <w:p w:rsidR="00736FBC" w:rsidRDefault="00736FBC" w:rsidP="00736FBC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Сравнение эффективности инвестиционных проектов различной длительности. </w:t>
      </w:r>
    </w:p>
    <w:p w:rsidR="002D2DC4" w:rsidRPr="002D2DC4" w:rsidRDefault="002D2DC4" w:rsidP="00736FBC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eastAsia="Calibri"/>
          <w:color w:val="000000"/>
        </w:rPr>
      </w:pPr>
      <w:r w:rsidRPr="002D2DC4">
        <w:rPr>
          <w:rFonts w:eastAsia="Calibri"/>
          <w:color w:val="000000"/>
        </w:rPr>
        <w:t>Этапы проектирования, их содержание.</w:t>
      </w:r>
    </w:p>
    <w:p w:rsidR="00736FBC" w:rsidRPr="00736FBC" w:rsidRDefault="00736FBC" w:rsidP="00736FBC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eastAsia="Calibri"/>
          <w:color w:val="000000"/>
        </w:rPr>
      </w:pPr>
      <w:r w:rsidRPr="00736FBC">
        <w:rPr>
          <w:rFonts w:eastAsia="Calibri"/>
          <w:color w:val="000000"/>
        </w:rPr>
        <w:t>Технический прогресс и индустриализация строительства.</w:t>
      </w:r>
    </w:p>
    <w:p w:rsidR="00736FBC" w:rsidRPr="00736FBC" w:rsidRDefault="00736FBC" w:rsidP="00736FBC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eastAsia="Calibri"/>
          <w:color w:val="000000"/>
        </w:rPr>
      </w:pPr>
      <w:r w:rsidRPr="00736FBC">
        <w:rPr>
          <w:rFonts w:eastAsia="Calibri"/>
          <w:color w:val="000000"/>
        </w:rPr>
        <w:t>Экономическая оценка технического прогресса в строительстве.</w:t>
      </w:r>
      <w:bookmarkStart w:id="0" w:name="_GoBack"/>
      <w:bookmarkEnd w:id="0"/>
    </w:p>
    <w:sectPr w:rsidR="00736FBC" w:rsidRPr="00736FBC" w:rsidSect="002576DD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B67C90"/>
    <w:multiLevelType w:val="hybridMultilevel"/>
    <w:tmpl w:val="EDA43C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9BC"/>
    <w:rsid w:val="000C156C"/>
    <w:rsid w:val="000D53D0"/>
    <w:rsid w:val="000E1628"/>
    <w:rsid w:val="000F3920"/>
    <w:rsid w:val="000F7344"/>
    <w:rsid w:val="00187451"/>
    <w:rsid w:val="001D4664"/>
    <w:rsid w:val="002576DD"/>
    <w:rsid w:val="00285014"/>
    <w:rsid w:val="002D2DC4"/>
    <w:rsid w:val="00317CF1"/>
    <w:rsid w:val="00362633"/>
    <w:rsid w:val="00367AAF"/>
    <w:rsid w:val="00405866"/>
    <w:rsid w:val="004E2AEC"/>
    <w:rsid w:val="00557660"/>
    <w:rsid w:val="00594324"/>
    <w:rsid w:val="00736FBC"/>
    <w:rsid w:val="007419BC"/>
    <w:rsid w:val="007422D9"/>
    <w:rsid w:val="00773E61"/>
    <w:rsid w:val="008F7B85"/>
    <w:rsid w:val="009A616B"/>
    <w:rsid w:val="009D252D"/>
    <w:rsid w:val="00A64A73"/>
    <w:rsid w:val="00AD46E6"/>
    <w:rsid w:val="00AD6751"/>
    <w:rsid w:val="00B83162"/>
    <w:rsid w:val="00C62219"/>
    <w:rsid w:val="00CF1B54"/>
    <w:rsid w:val="00D62915"/>
    <w:rsid w:val="00DC250C"/>
    <w:rsid w:val="00E6120E"/>
    <w:rsid w:val="00EC6F85"/>
    <w:rsid w:val="00EE650B"/>
    <w:rsid w:val="00FC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C3AEB-8BAA-4026-AFE9-3CA55D6F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A73"/>
  </w:style>
  <w:style w:type="paragraph" w:styleId="2">
    <w:name w:val="heading 2"/>
    <w:basedOn w:val="a"/>
    <w:next w:val="a"/>
    <w:link w:val="20"/>
    <w:qFormat/>
    <w:rsid w:val="00736FBC"/>
    <w:pPr>
      <w:keepNext/>
      <w:widowControl w:val="0"/>
      <w:spacing w:before="240" w:after="60"/>
      <w:ind w:firstLine="400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6FBC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List Paragraph"/>
    <w:basedOn w:val="a"/>
    <w:uiPriority w:val="34"/>
    <w:qFormat/>
    <w:rsid w:val="00736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Уверенный user</cp:lastModifiedBy>
  <cp:revision>7</cp:revision>
  <dcterms:created xsi:type="dcterms:W3CDTF">2012-10-02T08:21:00Z</dcterms:created>
  <dcterms:modified xsi:type="dcterms:W3CDTF">2015-10-08T02:54:00Z</dcterms:modified>
</cp:coreProperties>
</file>